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69" w:rsidRDefault="00D04669" w:rsidP="00D04669">
      <w:pPr>
        <w:ind w:firstLineChars="1000" w:firstLine="2100"/>
        <w:rPr>
          <w:rFonts w:hint="eastAsia"/>
        </w:rPr>
      </w:pPr>
      <w:r>
        <w:rPr>
          <w:rFonts w:hint="eastAsia"/>
        </w:rPr>
        <w:t>成都蒙彼利埃小学</w:t>
      </w:r>
      <w:r>
        <w:rPr>
          <w:rFonts w:hint="eastAsia"/>
        </w:rPr>
        <w:t>2019</w:t>
      </w:r>
      <w:r>
        <w:rPr>
          <w:rFonts w:hint="eastAsia"/>
        </w:rPr>
        <w:t>图书采购招标公告</w:t>
      </w:r>
    </w:p>
    <w:p w:rsidR="00D04669" w:rsidRDefault="00D04669">
      <w:pPr>
        <w:ind w:firstLineChars="200" w:firstLine="420"/>
        <w:rPr>
          <w:rFonts w:hint="eastAsia"/>
        </w:rPr>
      </w:pPr>
    </w:p>
    <w:p w:rsidR="007254F3" w:rsidRDefault="00D04669">
      <w:pPr>
        <w:ind w:firstLineChars="200" w:firstLine="420"/>
      </w:pPr>
      <w:r>
        <w:rPr>
          <w:rFonts w:hint="eastAsia"/>
        </w:rPr>
        <w:t>成都蒙彼利埃小学图书室拟采购图书一批</w:t>
      </w:r>
      <w:r>
        <w:rPr>
          <w:rFonts w:hint="eastAsia"/>
        </w:rPr>
        <w:t>，</w:t>
      </w:r>
      <w:r>
        <w:rPr>
          <w:rFonts w:hint="eastAsia"/>
        </w:rPr>
        <w:t>本次采购采取比选采</w:t>
      </w:r>
      <w:r>
        <w:rPr>
          <w:rFonts w:hint="eastAsia"/>
        </w:rPr>
        <w:t>购方式进行。凡承认本邀请书所列各项条款，并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相应承诺和准确答复，</w:t>
      </w:r>
      <w:r>
        <w:rPr>
          <w:rFonts w:hint="eastAsia"/>
        </w:rPr>
        <w:t>形成书面报价的，即视为合格供应商。欢迎国内有供货能力的供应商参加，现将相关事宜通告如下</w:t>
      </w:r>
      <w:r>
        <w:rPr>
          <w:rFonts w:hint="eastAsia"/>
        </w:rPr>
        <w:t>：</w:t>
      </w:r>
    </w:p>
    <w:p w:rsidR="007254F3" w:rsidRDefault="007254F3"/>
    <w:p w:rsidR="007254F3" w:rsidRDefault="00D04669">
      <w:r>
        <w:rPr>
          <w:rFonts w:hint="eastAsia"/>
          <w:b/>
          <w:bCs/>
        </w:rPr>
        <w:t>一、项目名</w:t>
      </w:r>
      <w:r>
        <w:rPr>
          <w:rFonts w:hint="eastAsia"/>
          <w:b/>
          <w:bCs/>
        </w:rPr>
        <w:t>称：</w:t>
      </w:r>
      <w:r>
        <w:rPr>
          <w:rFonts w:hint="eastAsia"/>
        </w:rPr>
        <w:t>成都蒙彼利埃小学</w:t>
      </w:r>
      <w:r>
        <w:rPr>
          <w:rFonts w:hint="eastAsia"/>
        </w:rPr>
        <w:t>2019</w:t>
      </w:r>
      <w:r>
        <w:rPr>
          <w:rFonts w:hint="eastAsia"/>
        </w:rPr>
        <w:t>图书采购</w:t>
      </w:r>
    </w:p>
    <w:p w:rsidR="007254F3" w:rsidRDefault="00D04669">
      <w:r>
        <w:rPr>
          <w:rFonts w:hint="eastAsia"/>
          <w:b/>
          <w:bCs/>
        </w:rPr>
        <w:t>二、采购货物：</w:t>
      </w:r>
      <w:r>
        <w:rPr>
          <w:rFonts w:hint="eastAsia"/>
        </w:rPr>
        <w:t>图书一批，金额：</w:t>
      </w:r>
      <w:r>
        <w:rPr>
          <w:rFonts w:hint="eastAsia"/>
        </w:rPr>
        <w:t>10</w:t>
      </w:r>
      <w:r>
        <w:rPr>
          <w:rFonts w:hint="eastAsia"/>
        </w:rPr>
        <w:t>万元</w:t>
      </w:r>
      <w:bookmarkStart w:id="0" w:name="_GoBack"/>
      <w:bookmarkEnd w:id="0"/>
    </w:p>
    <w:p w:rsidR="007254F3" w:rsidRDefault="00D04669">
      <w:r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询价文件发布时间：</w:t>
      </w:r>
      <w:r>
        <w:rPr>
          <w:rFonts w:hint="eastAsia"/>
        </w:rPr>
        <w:t>201</w:t>
      </w:r>
      <w:r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7254F3" w:rsidRDefault="00D04669">
      <w:r>
        <w:rPr>
          <w:rFonts w:hint="eastAsia"/>
          <w:b/>
          <w:bCs/>
        </w:rPr>
        <w:t>四、询价文件发布及报价文件的递交地点：</w:t>
      </w:r>
      <w:r>
        <w:rPr>
          <w:rFonts w:hint="eastAsia"/>
        </w:rPr>
        <w:t>成都蒙彼利埃小学</w:t>
      </w:r>
    </w:p>
    <w:p w:rsidR="007254F3" w:rsidRDefault="00D04669">
      <w:pPr>
        <w:ind w:left="422" w:hangingChars="200" w:hanging="422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/>
          <w:b/>
          <w:bCs/>
        </w:rPr>
        <w:t>五、报价文件递交截止时间：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2019-07-09 1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:00(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北京时间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)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供应商应在此之前将密封的投标文件送达成都蒙彼利埃小学，逾期送达的或不符合规定的投标文件将被拒绝接收。</w:t>
      </w:r>
    </w:p>
    <w:p w:rsidR="007254F3" w:rsidRDefault="00D04669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>六、报价人的条件及要求</w:t>
      </w:r>
      <w:r>
        <w:rPr>
          <w:rFonts w:hint="eastAsia"/>
          <w:b/>
          <w:bCs/>
        </w:rPr>
        <w:t>：</w:t>
      </w:r>
    </w:p>
    <w:p w:rsidR="007254F3" w:rsidRDefault="00D04669">
      <w:r>
        <w:rPr>
          <w:rFonts w:hint="eastAsia"/>
        </w:rPr>
        <w:t>（一）</w:t>
      </w:r>
      <w:r>
        <w:rPr>
          <w:rFonts w:hint="eastAsia"/>
        </w:rPr>
        <w:t>报价人应当具备承担本项目的相应能力</w:t>
      </w:r>
      <w:r>
        <w:rPr>
          <w:rFonts w:hint="eastAsia"/>
        </w:rPr>
        <w:t>。</w:t>
      </w:r>
    </w:p>
    <w:p w:rsidR="007254F3" w:rsidRDefault="00D04669">
      <w:r>
        <w:rPr>
          <w:rFonts w:hint="eastAsia"/>
        </w:rPr>
        <w:t>（二）报价人资格要求：</w:t>
      </w:r>
    </w:p>
    <w:p w:rsidR="007254F3" w:rsidRDefault="00D04669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在中华人民共和国境内工商注册的企业法人，注册资金在</w:t>
      </w:r>
      <w:r>
        <w:rPr>
          <w:rFonts w:hint="eastAsia"/>
        </w:rPr>
        <w:t>500</w:t>
      </w:r>
      <w:r>
        <w:rPr>
          <w:rFonts w:hint="eastAsia"/>
        </w:rPr>
        <w:t>万以上（含</w:t>
      </w:r>
      <w:r>
        <w:rPr>
          <w:rFonts w:hint="eastAsia"/>
        </w:rPr>
        <w:t>500</w:t>
      </w:r>
      <w:r>
        <w:rPr>
          <w:rFonts w:hint="eastAsia"/>
        </w:rPr>
        <w:t>万）。</w:t>
      </w:r>
    </w:p>
    <w:p w:rsidR="007254F3" w:rsidRDefault="00D04669">
      <w:r>
        <w:rPr>
          <w:rFonts w:hint="eastAsia"/>
        </w:rPr>
        <w:t>2</w:t>
      </w:r>
      <w:r>
        <w:rPr>
          <w:rFonts w:hint="eastAsia"/>
        </w:rPr>
        <w:t>、具有出版物经营许可证</w:t>
      </w:r>
      <w:r>
        <w:rPr>
          <w:rFonts w:hint="eastAsia"/>
        </w:rPr>
        <w:t>。</w:t>
      </w:r>
    </w:p>
    <w:p w:rsidR="007254F3" w:rsidRDefault="00D04669">
      <w:r>
        <w:rPr>
          <w:rFonts w:hint="eastAsia"/>
        </w:rPr>
        <w:t>3</w:t>
      </w:r>
      <w:r>
        <w:rPr>
          <w:rFonts w:hint="eastAsia"/>
        </w:rPr>
        <w:t>、遵守国家法律、法规，具有良好的信誉和诚实的商业道德</w:t>
      </w:r>
      <w:r>
        <w:rPr>
          <w:rFonts w:hint="eastAsia"/>
        </w:rPr>
        <w:t>。</w:t>
      </w:r>
    </w:p>
    <w:p w:rsidR="007254F3" w:rsidRDefault="00D04669">
      <w:r>
        <w:rPr>
          <w:rFonts w:hint="eastAsia"/>
        </w:rPr>
        <w:t>4</w:t>
      </w:r>
      <w:r>
        <w:rPr>
          <w:rFonts w:hint="eastAsia"/>
        </w:rPr>
        <w:t>、报价人需按采购单位提出的“图书采购要求”供货</w:t>
      </w:r>
      <w:r>
        <w:rPr>
          <w:rFonts w:hint="eastAsia"/>
        </w:rPr>
        <w:t>，</w:t>
      </w:r>
      <w:r>
        <w:rPr>
          <w:rFonts w:hint="eastAsia"/>
        </w:rPr>
        <w:t>否则其</w:t>
      </w:r>
      <w:r>
        <w:rPr>
          <w:rFonts w:hint="eastAsia"/>
        </w:rPr>
        <w:t>资格自动取消。</w:t>
      </w:r>
    </w:p>
    <w:p w:rsidR="007254F3" w:rsidRDefault="00D04669">
      <w:r>
        <w:rPr>
          <w:rFonts w:hint="eastAsia"/>
        </w:rPr>
        <w:t>5</w:t>
      </w:r>
      <w:r>
        <w:rPr>
          <w:rFonts w:hint="eastAsia"/>
        </w:rPr>
        <w:t>、具有完</w:t>
      </w:r>
      <w:r>
        <w:rPr>
          <w:rFonts w:hint="eastAsia"/>
        </w:rPr>
        <w:t>善的售后服务制度和良好的售后服务记录</w:t>
      </w:r>
      <w:r>
        <w:rPr>
          <w:rFonts w:hint="eastAsia"/>
        </w:rPr>
        <w:t>，</w:t>
      </w:r>
      <w:r>
        <w:rPr>
          <w:rFonts w:hint="eastAsia"/>
        </w:rPr>
        <w:t>能提供良好的售后服</w:t>
      </w:r>
      <w:r>
        <w:rPr>
          <w:rFonts w:hint="eastAsia"/>
        </w:rPr>
        <w:t>务。</w:t>
      </w:r>
    </w:p>
    <w:p w:rsidR="007254F3" w:rsidRDefault="00D04669">
      <w:pPr>
        <w:rPr>
          <w:b/>
          <w:bCs/>
        </w:rPr>
      </w:pPr>
      <w:r>
        <w:rPr>
          <w:rFonts w:hint="eastAsia"/>
          <w:b/>
          <w:bCs/>
        </w:rPr>
        <w:t>七、图书采购要求</w:t>
      </w:r>
    </w:p>
    <w:p w:rsidR="007254F3" w:rsidRDefault="00D04669">
      <w:r>
        <w:rPr>
          <w:rFonts w:hint="eastAsia"/>
        </w:rPr>
        <w:t>（一）</w:t>
      </w:r>
      <w:r>
        <w:rPr>
          <w:rFonts w:hint="eastAsia"/>
        </w:rPr>
        <w:t>适合对象</w:t>
      </w:r>
      <w:r>
        <w:rPr>
          <w:rFonts w:hint="eastAsia"/>
        </w:rPr>
        <w:t>：</w:t>
      </w:r>
      <w:r>
        <w:rPr>
          <w:rFonts w:hint="eastAsia"/>
        </w:rPr>
        <w:t>以适合小学师生</w:t>
      </w:r>
      <w:r>
        <w:rPr>
          <w:rFonts w:hint="eastAsia"/>
        </w:rPr>
        <w:t>阅</w:t>
      </w:r>
      <w:r>
        <w:rPr>
          <w:rFonts w:hint="eastAsia"/>
        </w:rPr>
        <w:t>读为主</w:t>
      </w:r>
      <w:r>
        <w:rPr>
          <w:rFonts w:hint="eastAsia"/>
        </w:rPr>
        <w:t>。</w:t>
      </w:r>
    </w:p>
    <w:p w:rsidR="007254F3" w:rsidRDefault="00D04669">
      <w:r>
        <w:rPr>
          <w:rFonts w:hint="eastAsia"/>
        </w:rPr>
        <w:t>（二）</w:t>
      </w:r>
      <w:r>
        <w:rPr>
          <w:rFonts w:hint="eastAsia"/>
        </w:rPr>
        <w:t>出版日期</w:t>
      </w:r>
      <w:r>
        <w:rPr>
          <w:rFonts w:hint="eastAsia"/>
        </w:rPr>
        <w:t>：</w:t>
      </w:r>
      <w:r>
        <w:rPr>
          <w:rFonts w:hint="eastAsia"/>
        </w:rPr>
        <w:t>近</w:t>
      </w:r>
      <w:r>
        <w:rPr>
          <w:rFonts w:hint="eastAsia"/>
        </w:rPr>
        <w:t>5</w:t>
      </w:r>
      <w:r>
        <w:rPr>
          <w:rFonts w:hint="eastAsia"/>
        </w:rPr>
        <w:t>年出版图书</w:t>
      </w:r>
      <w:r>
        <w:rPr>
          <w:rFonts w:hint="eastAsia"/>
        </w:rPr>
        <w:t>。</w:t>
      </w:r>
    </w:p>
    <w:p w:rsidR="007254F3" w:rsidRDefault="00D04669">
      <w:r>
        <w:rPr>
          <w:rFonts w:hint="eastAsia"/>
        </w:rPr>
        <w:t>（三）</w:t>
      </w:r>
      <w:r>
        <w:rPr>
          <w:rFonts w:hint="eastAsia"/>
        </w:rPr>
        <w:t>复本要求</w:t>
      </w:r>
      <w:r>
        <w:rPr>
          <w:rFonts w:hint="eastAsia"/>
        </w:rPr>
        <w:t>：</w:t>
      </w:r>
      <w:r>
        <w:rPr>
          <w:rFonts w:hint="eastAsia"/>
        </w:rPr>
        <w:t>以合同为准</w:t>
      </w:r>
      <w:r>
        <w:rPr>
          <w:rFonts w:hint="eastAsia"/>
        </w:rPr>
        <w:t>。</w:t>
      </w:r>
    </w:p>
    <w:p w:rsidR="007254F3" w:rsidRDefault="00D04669">
      <w:r>
        <w:rPr>
          <w:rFonts w:hint="eastAsia"/>
        </w:rPr>
        <w:t>（四）</w:t>
      </w:r>
      <w:r>
        <w:rPr>
          <w:rFonts w:hint="eastAsia"/>
        </w:rPr>
        <w:t>采购方式</w:t>
      </w:r>
      <w:r>
        <w:rPr>
          <w:rFonts w:hint="eastAsia"/>
        </w:rPr>
        <w:t>：</w:t>
      </w:r>
    </w:p>
    <w:p w:rsidR="007254F3" w:rsidRDefault="00D04669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由供应商提供适合学校师生阅读的具有较强的思想性、知识性、启迪性、趣味性、教育性、可读性的</w:t>
      </w:r>
      <w:r>
        <w:rPr>
          <w:rFonts w:hint="eastAsia"/>
        </w:rPr>
        <w:t>内容</w:t>
      </w:r>
      <w:r>
        <w:rPr>
          <w:rFonts w:hint="eastAsia"/>
        </w:rPr>
        <w:t>等健康向上的图书书目</w:t>
      </w:r>
      <w:r>
        <w:rPr>
          <w:rFonts w:hint="eastAsia"/>
        </w:rPr>
        <w:t>清单</w:t>
      </w:r>
      <w:r>
        <w:rPr>
          <w:rFonts w:hint="eastAsia"/>
        </w:rPr>
        <w:t>供学校选购。</w:t>
      </w:r>
    </w:p>
    <w:p w:rsidR="007254F3" w:rsidRDefault="00D04669">
      <w:r>
        <w:rPr>
          <w:rFonts w:hint="eastAsia"/>
        </w:rPr>
        <w:t>2</w:t>
      </w:r>
      <w:r>
        <w:rPr>
          <w:rFonts w:hint="eastAsia"/>
        </w:rPr>
        <w:t>、现场采购或由学校提供指定书目。</w:t>
      </w:r>
    </w:p>
    <w:p w:rsidR="007254F3" w:rsidRDefault="00D04669">
      <w:pPr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八、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开标时间及地点：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2019-07-09 14:00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，成都高新区盛兴街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196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号</w:t>
      </w:r>
    </w:p>
    <w:p w:rsidR="007254F3" w:rsidRDefault="00D04669">
      <w:pPr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shd w:val="clear" w:color="auto" w:fill="F9F9F9"/>
        </w:rPr>
        <w:t>九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shd w:val="clear" w:color="auto" w:fill="F9F9F9"/>
        </w:rPr>
        <w:t>、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本项目采购人：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成都蒙彼利埃小学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   </w:t>
      </w:r>
    </w:p>
    <w:p w:rsidR="007254F3" w:rsidRDefault="00D04669">
      <w:pPr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十、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地址：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成都高新区盛兴街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196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号</w:t>
      </w:r>
    </w:p>
    <w:p w:rsidR="007254F3" w:rsidRDefault="00D04669">
      <w:pPr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 xml:space="preserve">  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 xml:space="preserve">    </w:t>
      </w:r>
    </w:p>
    <w:p w:rsidR="007254F3" w:rsidRDefault="007254F3">
      <w:pPr>
        <w:ind w:firstLineChars="1100" w:firstLine="2310"/>
        <w:rPr>
          <w:rFonts w:asciiTheme="minorEastAsia" w:hAnsiTheme="minorEastAsia" w:cstheme="minorEastAsia"/>
          <w:color w:val="000000"/>
          <w:kern w:val="0"/>
          <w:szCs w:val="21"/>
        </w:rPr>
      </w:pPr>
    </w:p>
    <w:p w:rsidR="00D04669" w:rsidRDefault="00D04669">
      <w:pPr>
        <w:ind w:firstLineChars="1500" w:firstLine="3150"/>
        <w:rPr>
          <w:rFonts w:asciiTheme="minorEastAsia" w:hAnsiTheme="minorEastAsia" w:cstheme="minorEastAsia" w:hint="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 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联系人姓名：姜老师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   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联系电话：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18180448581</w:t>
      </w:r>
    </w:p>
    <w:p w:rsidR="007254F3" w:rsidRDefault="00D04669" w:rsidP="00D04669">
      <w:pPr>
        <w:ind w:firstLineChars="2250" w:firstLine="4725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2019年7月2日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 xml:space="preserve">  </w:t>
      </w:r>
    </w:p>
    <w:sectPr w:rsidR="007254F3" w:rsidSect="00725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60F1984"/>
    <w:rsid w:val="007254F3"/>
    <w:rsid w:val="00D04669"/>
    <w:rsid w:val="1607759C"/>
    <w:rsid w:val="21634C06"/>
    <w:rsid w:val="23E0325A"/>
    <w:rsid w:val="2AE23FB0"/>
    <w:rsid w:val="2C2A29BA"/>
    <w:rsid w:val="45455FC3"/>
    <w:rsid w:val="49F2125D"/>
    <w:rsid w:val="660F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54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2019-09-08T14:29:00Z</dcterms:created>
  <dcterms:modified xsi:type="dcterms:W3CDTF">2019-09-19T01:23:00Z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