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26F" w:rsidRPr="00374551" w:rsidRDefault="00374551" w:rsidP="00374551">
      <w:pPr>
        <w:jc w:val="center"/>
        <w:rPr>
          <w:rFonts w:ascii="方正小标宋_GBK" w:eastAsia="方正小标宋_GBK"/>
          <w:sz w:val="44"/>
          <w:szCs w:val="44"/>
        </w:rPr>
      </w:pPr>
      <w:r w:rsidRPr="00374551">
        <w:rPr>
          <w:rFonts w:ascii="方正小标宋_GBK" w:eastAsia="方正小标宋_GBK" w:hint="eastAsia"/>
          <w:sz w:val="44"/>
          <w:szCs w:val="44"/>
        </w:rPr>
        <w:t>成都市201</w:t>
      </w:r>
      <w:r w:rsidR="00691D62">
        <w:rPr>
          <w:rFonts w:ascii="方正小标宋_GBK" w:eastAsia="方正小标宋_GBK"/>
          <w:sz w:val="44"/>
          <w:szCs w:val="44"/>
        </w:rPr>
        <w:t>8</w:t>
      </w:r>
      <w:r w:rsidRPr="00374551">
        <w:rPr>
          <w:rFonts w:ascii="方正小标宋_GBK" w:eastAsia="方正小标宋_GBK" w:hint="eastAsia"/>
          <w:sz w:val="44"/>
          <w:szCs w:val="44"/>
        </w:rPr>
        <w:t>年小学入学网上报名须知</w:t>
      </w:r>
    </w:p>
    <w:p w:rsidR="00374551" w:rsidRDefault="00374551">
      <w:pPr>
        <w:rPr>
          <w:rFonts w:ascii="仿宋_GB2312" w:eastAsia="仿宋_GB2312"/>
          <w:sz w:val="32"/>
          <w:szCs w:val="32"/>
        </w:rPr>
      </w:pPr>
    </w:p>
    <w:p w:rsidR="000014BE" w:rsidRDefault="00054717" w:rsidP="008D3C63">
      <w:pPr>
        <w:ind w:firstLineChars="200" w:firstLine="640"/>
        <w:rPr>
          <w:rFonts w:ascii="仿宋_GB2312" w:eastAsia="仿宋_GB2312"/>
          <w:sz w:val="32"/>
          <w:szCs w:val="32"/>
        </w:rPr>
      </w:pPr>
      <w:r>
        <w:rPr>
          <w:rFonts w:ascii="仿宋_GB2312" w:eastAsia="仿宋_GB2312" w:hint="eastAsia"/>
          <w:sz w:val="32"/>
          <w:szCs w:val="32"/>
        </w:rPr>
        <w:t>为</w:t>
      </w:r>
      <w:r w:rsidRPr="00054717">
        <w:rPr>
          <w:rFonts w:ascii="仿宋_GB2312" w:eastAsia="仿宋_GB2312" w:hint="eastAsia"/>
          <w:sz w:val="32"/>
          <w:szCs w:val="32"/>
        </w:rPr>
        <w:t>更好应用信息化手段，</w:t>
      </w:r>
      <w:r w:rsidR="00CD64AF">
        <w:rPr>
          <w:rFonts w:ascii="仿宋_GB2312" w:eastAsia="仿宋_GB2312" w:hint="eastAsia"/>
          <w:sz w:val="32"/>
          <w:szCs w:val="32"/>
        </w:rPr>
        <w:t>向</w:t>
      </w:r>
      <w:r w:rsidR="00CD64AF" w:rsidRPr="00054717">
        <w:rPr>
          <w:rFonts w:ascii="仿宋_GB2312" w:eastAsia="仿宋_GB2312" w:hint="eastAsia"/>
          <w:sz w:val="32"/>
          <w:szCs w:val="32"/>
        </w:rPr>
        <w:t>广大适龄儿童及家长提供更便捷服务</w:t>
      </w:r>
      <w:r w:rsidR="00CD64AF">
        <w:rPr>
          <w:rFonts w:ascii="仿宋_GB2312" w:eastAsia="仿宋_GB2312" w:hint="eastAsia"/>
          <w:sz w:val="32"/>
          <w:szCs w:val="32"/>
        </w:rPr>
        <w:t>，</w:t>
      </w:r>
      <w:r w:rsidRPr="004B78C6">
        <w:rPr>
          <w:rFonts w:ascii="仿宋_GB2312" w:eastAsia="仿宋_GB2312" w:hint="eastAsia"/>
          <w:sz w:val="32"/>
          <w:szCs w:val="32"/>
        </w:rPr>
        <w:t>201</w:t>
      </w:r>
      <w:r w:rsidR="00691D62" w:rsidRPr="004B78C6">
        <w:rPr>
          <w:rFonts w:ascii="仿宋_GB2312" w:eastAsia="仿宋_GB2312"/>
          <w:sz w:val="32"/>
          <w:szCs w:val="32"/>
        </w:rPr>
        <w:t>8</w:t>
      </w:r>
      <w:r w:rsidRPr="004B78C6">
        <w:rPr>
          <w:rFonts w:ascii="仿宋_GB2312" w:eastAsia="仿宋_GB2312" w:hint="eastAsia"/>
          <w:sz w:val="32"/>
          <w:szCs w:val="32"/>
        </w:rPr>
        <w:t>年起，</w:t>
      </w:r>
      <w:r w:rsidR="004A7B4B" w:rsidRPr="004B78C6">
        <w:rPr>
          <w:rFonts w:ascii="仿宋_GB2312" w:eastAsia="仿宋_GB2312" w:hint="eastAsia"/>
          <w:sz w:val="32"/>
          <w:szCs w:val="32"/>
        </w:rPr>
        <w:t>成都天府新区（指纳入中心城区招生入学范围的区域）、成都高新区（不含成都天府空港国际新城）、锦江区、青羊区、金牛区、武侯区、成华区、龙泉驿区、青白江区、双流区、温江区、郫都区、新都区（以下简称“中心城区”）</w:t>
      </w:r>
      <w:r w:rsidRPr="00054717">
        <w:rPr>
          <w:rFonts w:ascii="仿宋_GB2312" w:eastAsia="仿宋_GB2312" w:hint="eastAsia"/>
          <w:sz w:val="32"/>
          <w:szCs w:val="32"/>
        </w:rPr>
        <w:t>小学一年级新生入学实行先网上报名，再在</w:t>
      </w:r>
      <w:r w:rsidRPr="007C0949">
        <w:rPr>
          <w:rFonts w:ascii="仿宋_GB2312" w:eastAsia="仿宋_GB2312" w:hint="eastAsia"/>
          <w:sz w:val="32"/>
          <w:szCs w:val="32"/>
        </w:rPr>
        <w:t>审核点（登记点）</w:t>
      </w:r>
      <w:r w:rsidRPr="00054717">
        <w:rPr>
          <w:rFonts w:ascii="仿宋_GB2312" w:eastAsia="仿宋_GB2312" w:hint="eastAsia"/>
          <w:sz w:val="32"/>
          <w:szCs w:val="32"/>
        </w:rPr>
        <w:t>审核确认的方式。我们将通过报名系统适时推</w:t>
      </w:r>
      <w:r w:rsidR="00CD64AF">
        <w:rPr>
          <w:rFonts w:ascii="仿宋_GB2312" w:eastAsia="仿宋_GB2312" w:hint="eastAsia"/>
          <w:sz w:val="32"/>
          <w:szCs w:val="32"/>
        </w:rPr>
        <w:t>送相关入学政策、资讯，网上报名、现场审核结果及就读学校查询等</w:t>
      </w:r>
      <w:r w:rsidRPr="00054717">
        <w:rPr>
          <w:rFonts w:ascii="仿宋_GB2312" w:eastAsia="仿宋_GB2312" w:hint="eastAsia"/>
          <w:sz w:val="32"/>
          <w:szCs w:val="32"/>
        </w:rPr>
        <w:t>。</w:t>
      </w:r>
    </w:p>
    <w:p w:rsidR="006A7DDB" w:rsidRPr="006A7DDB" w:rsidRDefault="006A7DDB" w:rsidP="000014BE">
      <w:pPr>
        <w:ind w:firstLineChars="200" w:firstLine="640"/>
        <w:rPr>
          <w:rFonts w:ascii="黑体" w:eastAsia="黑体" w:hAnsi="黑体"/>
          <w:sz w:val="32"/>
          <w:szCs w:val="32"/>
        </w:rPr>
      </w:pPr>
      <w:r w:rsidRPr="006A7DDB">
        <w:rPr>
          <w:rFonts w:ascii="黑体" w:eastAsia="黑体" w:hAnsi="黑体" w:hint="eastAsia"/>
          <w:sz w:val="32"/>
          <w:szCs w:val="32"/>
        </w:rPr>
        <w:t>一、</w:t>
      </w:r>
      <w:r>
        <w:rPr>
          <w:rFonts w:ascii="黑体" w:eastAsia="黑体" w:hAnsi="黑体" w:hint="eastAsia"/>
          <w:sz w:val="32"/>
          <w:szCs w:val="32"/>
        </w:rPr>
        <w:t>报名登记时间安排</w:t>
      </w:r>
    </w:p>
    <w:p w:rsidR="006A7DDB" w:rsidRDefault="006A7DDB" w:rsidP="006A7DDB">
      <w:pPr>
        <w:ind w:firstLineChars="200" w:firstLine="640"/>
        <w:rPr>
          <w:rFonts w:ascii="仿宋_GB2312" w:eastAsia="仿宋_GB2312"/>
          <w:sz w:val="32"/>
          <w:szCs w:val="32"/>
        </w:rPr>
      </w:pPr>
      <w:r>
        <w:rPr>
          <w:rFonts w:ascii="仿宋_GB2312" w:eastAsia="仿宋_GB2312" w:hint="eastAsia"/>
          <w:sz w:val="32"/>
          <w:szCs w:val="32"/>
        </w:rPr>
        <w:t>（一）网上报名：</w:t>
      </w:r>
      <w:r w:rsidRPr="006A7DDB">
        <w:rPr>
          <w:rFonts w:ascii="仿宋_GB2312" w:eastAsia="仿宋_GB2312" w:hint="eastAsia"/>
          <w:sz w:val="32"/>
          <w:szCs w:val="32"/>
        </w:rPr>
        <w:t>5月</w:t>
      </w:r>
      <w:r w:rsidR="00AB420F">
        <w:rPr>
          <w:rFonts w:ascii="仿宋_GB2312" w:eastAsia="仿宋_GB2312"/>
          <w:sz w:val="32"/>
          <w:szCs w:val="32"/>
        </w:rPr>
        <w:t>28</w:t>
      </w:r>
      <w:r w:rsidRPr="006A7DDB">
        <w:rPr>
          <w:rFonts w:ascii="仿宋_GB2312" w:eastAsia="仿宋_GB2312" w:hint="eastAsia"/>
          <w:sz w:val="32"/>
          <w:szCs w:val="32"/>
        </w:rPr>
        <w:t>日</w:t>
      </w:r>
      <w:r w:rsidR="00560B95">
        <w:rPr>
          <w:rFonts w:ascii="仿宋_GB2312" w:eastAsia="仿宋_GB2312" w:hint="eastAsia"/>
          <w:sz w:val="32"/>
          <w:szCs w:val="32"/>
        </w:rPr>
        <w:t>10:00</w:t>
      </w:r>
      <w:r w:rsidRPr="006A7DDB">
        <w:rPr>
          <w:rFonts w:ascii="仿宋_GB2312" w:eastAsia="仿宋_GB2312" w:hint="eastAsia"/>
          <w:sz w:val="32"/>
          <w:szCs w:val="32"/>
        </w:rPr>
        <w:t>-6月</w:t>
      </w:r>
      <w:r w:rsidR="00AB420F">
        <w:rPr>
          <w:rFonts w:ascii="仿宋_GB2312" w:eastAsia="仿宋_GB2312"/>
          <w:sz w:val="32"/>
          <w:szCs w:val="32"/>
        </w:rPr>
        <w:t>1</w:t>
      </w:r>
      <w:r w:rsidRPr="006A7DDB">
        <w:rPr>
          <w:rFonts w:ascii="仿宋_GB2312" w:eastAsia="仿宋_GB2312" w:hint="eastAsia"/>
          <w:sz w:val="32"/>
          <w:szCs w:val="32"/>
        </w:rPr>
        <w:t>日</w:t>
      </w:r>
      <w:r w:rsidR="00560B95">
        <w:rPr>
          <w:rFonts w:ascii="仿宋_GB2312" w:eastAsia="仿宋_GB2312" w:hint="eastAsia"/>
          <w:sz w:val="32"/>
          <w:szCs w:val="32"/>
        </w:rPr>
        <w:t>16:00</w:t>
      </w:r>
    </w:p>
    <w:p w:rsidR="006A7DDB" w:rsidRPr="006A7DDB" w:rsidRDefault="006A7DDB" w:rsidP="006A7DDB">
      <w:pPr>
        <w:ind w:firstLineChars="200" w:firstLine="640"/>
        <w:rPr>
          <w:rFonts w:ascii="仿宋_GB2312" w:eastAsia="仿宋_GB2312"/>
          <w:sz w:val="32"/>
          <w:szCs w:val="32"/>
        </w:rPr>
      </w:pPr>
      <w:r>
        <w:rPr>
          <w:rFonts w:ascii="仿宋_GB2312" w:eastAsia="仿宋_GB2312" w:hint="eastAsia"/>
          <w:sz w:val="32"/>
          <w:szCs w:val="32"/>
        </w:rPr>
        <w:t>（二）现场审核：</w:t>
      </w:r>
      <w:r w:rsidRPr="006A7DDB">
        <w:rPr>
          <w:rFonts w:ascii="仿宋_GB2312" w:eastAsia="仿宋_GB2312" w:hint="eastAsia"/>
          <w:sz w:val="32"/>
          <w:szCs w:val="32"/>
        </w:rPr>
        <w:t>6月</w:t>
      </w:r>
      <w:r w:rsidR="00AB420F">
        <w:rPr>
          <w:rFonts w:ascii="仿宋_GB2312" w:eastAsia="仿宋_GB2312"/>
          <w:sz w:val="32"/>
          <w:szCs w:val="32"/>
        </w:rPr>
        <w:t>4</w:t>
      </w:r>
      <w:r>
        <w:rPr>
          <w:rFonts w:ascii="仿宋_GB2312" w:eastAsia="仿宋_GB2312" w:hint="eastAsia"/>
          <w:sz w:val="32"/>
          <w:szCs w:val="32"/>
        </w:rPr>
        <w:t>日</w:t>
      </w:r>
      <w:r w:rsidRPr="006A7DDB">
        <w:rPr>
          <w:rFonts w:ascii="仿宋_GB2312" w:eastAsia="仿宋_GB2312" w:hint="eastAsia"/>
          <w:sz w:val="32"/>
          <w:szCs w:val="32"/>
        </w:rPr>
        <w:t>—</w:t>
      </w:r>
      <w:r>
        <w:rPr>
          <w:rFonts w:ascii="仿宋_GB2312" w:eastAsia="仿宋_GB2312" w:hint="eastAsia"/>
          <w:sz w:val="32"/>
          <w:szCs w:val="32"/>
        </w:rPr>
        <w:t>6月</w:t>
      </w:r>
      <w:r w:rsidR="00AB420F">
        <w:rPr>
          <w:rFonts w:ascii="仿宋_GB2312" w:eastAsia="仿宋_GB2312"/>
          <w:sz w:val="32"/>
          <w:szCs w:val="32"/>
        </w:rPr>
        <w:t>8</w:t>
      </w:r>
      <w:r w:rsidRPr="006A7DDB">
        <w:rPr>
          <w:rFonts w:ascii="仿宋_GB2312" w:eastAsia="仿宋_GB2312" w:hint="eastAsia"/>
          <w:sz w:val="32"/>
          <w:szCs w:val="32"/>
        </w:rPr>
        <w:t>日</w:t>
      </w:r>
    </w:p>
    <w:p w:rsidR="006A7DDB" w:rsidRPr="006A7DDB" w:rsidRDefault="006A7DDB" w:rsidP="00374551">
      <w:pPr>
        <w:ind w:firstLineChars="200" w:firstLine="640"/>
        <w:rPr>
          <w:rFonts w:ascii="黑体" w:eastAsia="黑体" w:hAnsi="黑体"/>
          <w:sz w:val="32"/>
          <w:szCs w:val="32"/>
        </w:rPr>
      </w:pPr>
      <w:r w:rsidRPr="006A7DDB">
        <w:rPr>
          <w:rFonts w:ascii="黑体" w:eastAsia="黑体" w:hAnsi="黑体" w:hint="eastAsia"/>
          <w:sz w:val="32"/>
          <w:szCs w:val="32"/>
        </w:rPr>
        <w:t>二、</w:t>
      </w:r>
      <w:r w:rsidR="00374551" w:rsidRPr="006A7DDB">
        <w:rPr>
          <w:rFonts w:ascii="黑体" w:eastAsia="黑体" w:hAnsi="黑体" w:hint="eastAsia"/>
          <w:sz w:val="32"/>
          <w:szCs w:val="32"/>
        </w:rPr>
        <w:t>网报对象</w:t>
      </w:r>
    </w:p>
    <w:p w:rsidR="000014BE" w:rsidRDefault="00374551" w:rsidP="00374551">
      <w:pPr>
        <w:ind w:firstLineChars="200" w:firstLine="640"/>
        <w:rPr>
          <w:rFonts w:ascii="仿宋_GB2312" w:eastAsia="仿宋_GB2312"/>
          <w:sz w:val="32"/>
          <w:szCs w:val="32"/>
        </w:rPr>
      </w:pPr>
      <w:r w:rsidRPr="00374551">
        <w:rPr>
          <w:rFonts w:ascii="仿宋_GB2312" w:eastAsia="仿宋_GB2312" w:hint="eastAsia"/>
          <w:sz w:val="32"/>
          <w:szCs w:val="32"/>
        </w:rPr>
        <w:t>户籍在成都市中心城区</w:t>
      </w:r>
      <w:r w:rsidR="00552FA6">
        <w:rPr>
          <w:rFonts w:ascii="仿宋_GB2312" w:eastAsia="仿宋_GB2312" w:hint="eastAsia"/>
          <w:sz w:val="32"/>
          <w:szCs w:val="32"/>
        </w:rPr>
        <w:t>的</w:t>
      </w:r>
      <w:r>
        <w:rPr>
          <w:rFonts w:ascii="仿宋_GB2312" w:eastAsia="仿宋_GB2312" w:hint="eastAsia"/>
          <w:sz w:val="32"/>
          <w:szCs w:val="32"/>
        </w:rPr>
        <w:t>适龄儿童。</w:t>
      </w:r>
    </w:p>
    <w:p w:rsidR="006A7DDB" w:rsidRPr="007D3886" w:rsidRDefault="006A7DDB" w:rsidP="00374551">
      <w:pPr>
        <w:ind w:firstLineChars="200" w:firstLine="640"/>
        <w:rPr>
          <w:rFonts w:ascii="黑体" w:eastAsia="黑体" w:hAnsi="黑体"/>
          <w:sz w:val="32"/>
          <w:szCs w:val="32"/>
        </w:rPr>
      </w:pPr>
      <w:r w:rsidRPr="007D3886">
        <w:rPr>
          <w:rFonts w:ascii="黑体" w:eastAsia="黑体" w:hAnsi="黑体" w:hint="eastAsia"/>
          <w:sz w:val="32"/>
          <w:szCs w:val="32"/>
        </w:rPr>
        <w:t>三、</w:t>
      </w:r>
      <w:r w:rsidR="007D3886">
        <w:rPr>
          <w:rFonts w:ascii="黑体" w:eastAsia="黑体" w:hAnsi="黑体" w:hint="eastAsia"/>
          <w:sz w:val="32"/>
          <w:szCs w:val="32"/>
        </w:rPr>
        <w:t>网报</w:t>
      </w:r>
      <w:r w:rsidR="00552FA6">
        <w:rPr>
          <w:rFonts w:ascii="黑体" w:eastAsia="黑体" w:hAnsi="黑体" w:hint="eastAsia"/>
          <w:sz w:val="32"/>
          <w:szCs w:val="32"/>
        </w:rPr>
        <w:t>信息</w:t>
      </w:r>
      <w:r w:rsidR="007D3886" w:rsidRPr="007D3886">
        <w:rPr>
          <w:rFonts w:ascii="黑体" w:eastAsia="黑体" w:hAnsi="黑体" w:hint="eastAsia"/>
          <w:sz w:val="32"/>
          <w:szCs w:val="32"/>
        </w:rPr>
        <w:t>查询</w:t>
      </w:r>
    </w:p>
    <w:p w:rsidR="00F842FC" w:rsidRDefault="00F842FC" w:rsidP="00F842FC">
      <w:pPr>
        <w:ind w:firstLineChars="200" w:firstLine="640"/>
        <w:rPr>
          <w:rFonts w:ascii="仿宋_GB2312" w:eastAsia="仿宋_GB2312"/>
          <w:sz w:val="32"/>
          <w:szCs w:val="32"/>
        </w:rPr>
      </w:pPr>
      <w:r w:rsidRPr="00F842FC">
        <w:rPr>
          <w:rFonts w:ascii="仿宋_GB2312" w:eastAsia="仿宋_GB2312" w:hint="eastAsia"/>
          <w:sz w:val="32"/>
          <w:szCs w:val="32"/>
        </w:rPr>
        <w:t>本</w:t>
      </w:r>
      <w:r>
        <w:rPr>
          <w:rFonts w:ascii="仿宋_GB2312" w:eastAsia="仿宋_GB2312" w:hint="eastAsia"/>
          <w:sz w:val="32"/>
          <w:szCs w:val="32"/>
        </w:rPr>
        <w:t>系统</w:t>
      </w:r>
      <w:r w:rsidRPr="00F842FC">
        <w:rPr>
          <w:rFonts w:ascii="仿宋_GB2312" w:eastAsia="仿宋_GB2312" w:hint="eastAsia"/>
          <w:sz w:val="32"/>
          <w:szCs w:val="32"/>
        </w:rPr>
        <w:t>按</w:t>
      </w:r>
      <w:r>
        <w:rPr>
          <w:rFonts w:ascii="仿宋_GB2312" w:eastAsia="仿宋_GB2312" w:hint="eastAsia"/>
          <w:sz w:val="32"/>
          <w:szCs w:val="32"/>
        </w:rPr>
        <w:t>小学一年级入学</w:t>
      </w:r>
      <w:r w:rsidRPr="00F842FC">
        <w:rPr>
          <w:rFonts w:ascii="仿宋_GB2312" w:eastAsia="仿宋_GB2312" w:hint="eastAsia"/>
          <w:sz w:val="32"/>
          <w:szCs w:val="32"/>
        </w:rPr>
        <w:t>工作具体日程安排，在相应时间内开通相应的功能。</w:t>
      </w:r>
    </w:p>
    <w:p w:rsidR="007D3886" w:rsidRDefault="007D3886" w:rsidP="00374551">
      <w:pPr>
        <w:ind w:firstLineChars="200" w:firstLine="640"/>
        <w:rPr>
          <w:rFonts w:ascii="仿宋_GB2312" w:eastAsia="仿宋_GB2312"/>
          <w:sz w:val="32"/>
          <w:szCs w:val="32"/>
        </w:rPr>
      </w:pPr>
      <w:r>
        <w:rPr>
          <w:rFonts w:ascii="仿宋_GB2312" w:eastAsia="仿宋_GB2312" w:hint="eastAsia"/>
          <w:sz w:val="32"/>
          <w:szCs w:val="32"/>
        </w:rPr>
        <w:t>（一）</w:t>
      </w:r>
      <w:r w:rsidRPr="007D3886">
        <w:rPr>
          <w:rFonts w:ascii="仿宋_GB2312" w:eastAsia="仿宋_GB2312" w:hint="eastAsia"/>
          <w:sz w:val="32"/>
          <w:szCs w:val="32"/>
        </w:rPr>
        <w:t>5月</w:t>
      </w:r>
      <w:r w:rsidR="00AB420F">
        <w:rPr>
          <w:rFonts w:ascii="仿宋_GB2312" w:eastAsia="仿宋_GB2312"/>
          <w:sz w:val="32"/>
          <w:szCs w:val="32"/>
        </w:rPr>
        <w:t>28</w:t>
      </w:r>
      <w:r w:rsidRPr="007D3886">
        <w:rPr>
          <w:rFonts w:ascii="仿宋_GB2312" w:eastAsia="仿宋_GB2312" w:hint="eastAsia"/>
          <w:sz w:val="32"/>
          <w:szCs w:val="32"/>
        </w:rPr>
        <w:t>日10:00</w:t>
      </w:r>
      <w:r w:rsidR="005E7CC6" w:rsidRPr="005E7CC6">
        <w:rPr>
          <w:rFonts w:ascii="仿宋_GB2312" w:eastAsia="仿宋_GB2312" w:hint="eastAsia"/>
          <w:sz w:val="32"/>
          <w:szCs w:val="32"/>
        </w:rPr>
        <w:t>—</w:t>
      </w:r>
      <w:r w:rsidRPr="007D3886">
        <w:rPr>
          <w:rFonts w:ascii="仿宋_GB2312" w:eastAsia="仿宋_GB2312" w:hint="eastAsia"/>
          <w:sz w:val="32"/>
          <w:szCs w:val="32"/>
        </w:rPr>
        <w:t>6月</w:t>
      </w:r>
      <w:r w:rsidR="00AB420F">
        <w:rPr>
          <w:rFonts w:ascii="仿宋_GB2312" w:eastAsia="仿宋_GB2312"/>
          <w:sz w:val="32"/>
          <w:szCs w:val="32"/>
        </w:rPr>
        <w:t>1</w:t>
      </w:r>
      <w:r w:rsidRPr="007D3886">
        <w:rPr>
          <w:rFonts w:ascii="仿宋_GB2312" w:eastAsia="仿宋_GB2312" w:hint="eastAsia"/>
          <w:sz w:val="32"/>
          <w:szCs w:val="32"/>
        </w:rPr>
        <w:t>日16:00</w:t>
      </w:r>
      <w:r w:rsidR="009A3DB7">
        <w:rPr>
          <w:rFonts w:ascii="仿宋_GB2312" w:eastAsia="仿宋_GB2312" w:hint="eastAsia"/>
          <w:sz w:val="32"/>
          <w:szCs w:val="32"/>
        </w:rPr>
        <w:t>，</w:t>
      </w:r>
      <w:r>
        <w:rPr>
          <w:rFonts w:ascii="仿宋_GB2312" w:eastAsia="仿宋_GB2312" w:hint="eastAsia"/>
          <w:sz w:val="32"/>
          <w:szCs w:val="32"/>
        </w:rPr>
        <w:t>完成网上信息填报后，系统显示“未审核”</w:t>
      </w:r>
      <w:r w:rsidR="00E737DB" w:rsidRPr="00E737DB">
        <w:rPr>
          <w:rFonts w:ascii="仿宋_GB2312" w:eastAsia="仿宋_GB2312" w:hint="eastAsia"/>
          <w:sz w:val="32"/>
          <w:szCs w:val="32"/>
        </w:rPr>
        <w:t>（表明还未到审核点（登记点）进行现场审核</w:t>
      </w:r>
      <w:r w:rsidR="003E6CAA">
        <w:rPr>
          <w:rFonts w:ascii="仿宋_GB2312" w:eastAsia="仿宋_GB2312" w:hint="eastAsia"/>
          <w:sz w:val="32"/>
          <w:szCs w:val="32"/>
        </w:rPr>
        <w:t>）</w:t>
      </w:r>
      <w:r w:rsidR="00E737DB" w:rsidRPr="00E737DB">
        <w:rPr>
          <w:rFonts w:ascii="仿宋_GB2312" w:eastAsia="仿宋_GB2312" w:hint="eastAsia"/>
          <w:sz w:val="32"/>
          <w:szCs w:val="32"/>
        </w:rPr>
        <w:t>，请务必于规定时间内持相关材料到审</w:t>
      </w:r>
      <w:r w:rsidR="00E737DB" w:rsidRPr="00E737DB">
        <w:rPr>
          <w:rFonts w:ascii="仿宋_GB2312" w:eastAsia="仿宋_GB2312" w:hint="eastAsia"/>
          <w:sz w:val="32"/>
          <w:szCs w:val="32"/>
        </w:rPr>
        <w:lastRenderedPageBreak/>
        <w:t>核点（登记点）进行现场审核。</w:t>
      </w:r>
    </w:p>
    <w:p w:rsidR="00007E94" w:rsidRPr="00627721" w:rsidRDefault="007D3886" w:rsidP="00007E94">
      <w:pPr>
        <w:ind w:firstLineChars="200" w:firstLine="640"/>
        <w:rPr>
          <w:rFonts w:ascii="仿宋_GB2312" w:eastAsia="仿宋_GB2312"/>
          <w:sz w:val="32"/>
          <w:szCs w:val="32"/>
        </w:rPr>
      </w:pPr>
      <w:r w:rsidRPr="00627721">
        <w:rPr>
          <w:rFonts w:ascii="仿宋_GB2312" w:eastAsia="仿宋_GB2312" w:hint="eastAsia"/>
          <w:sz w:val="32"/>
          <w:szCs w:val="32"/>
        </w:rPr>
        <w:t>（二）6月</w:t>
      </w:r>
      <w:r w:rsidR="00AB420F">
        <w:rPr>
          <w:rFonts w:ascii="仿宋_GB2312" w:eastAsia="仿宋_GB2312"/>
          <w:sz w:val="32"/>
          <w:szCs w:val="32"/>
        </w:rPr>
        <w:t>4</w:t>
      </w:r>
      <w:r w:rsidRPr="00627721">
        <w:rPr>
          <w:rFonts w:ascii="仿宋_GB2312" w:eastAsia="仿宋_GB2312" w:hint="eastAsia"/>
          <w:sz w:val="32"/>
          <w:szCs w:val="32"/>
        </w:rPr>
        <w:t>日—</w:t>
      </w:r>
      <w:r w:rsidR="00AB420F">
        <w:rPr>
          <w:rFonts w:ascii="仿宋_GB2312" w:eastAsia="仿宋_GB2312"/>
          <w:sz w:val="32"/>
          <w:szCs w:val="32"/>
        </w:rPr>
        <w:t>8</w:t>
      </w:r>
      <w:r w:rsidRPr="00627721">
        <w:rPr>
          <w:rFonts w:ascii="仿宋_GB2312" w:eastAsia="仿宋_GB2312" w:hint="eastAsia"/>
          <w:sz w:val="32"/>
          <w:szCs w:val="32"/>
        </w:rPr>
        <w:t>日，现场审核后，系统显示“已登记”</w:t>
      </w:r>
      <w:r w:rsidR="00300ABD">
        <w:rPr>
          <w:rFonts w:ascii="仿宋_GB2312" w:eastAsia="仿宋_GB2312" w:hint="eastAsia"/>
          <w:sz w:val="32"/>
          <w:szCs w:val="32"/>
        </w:rPr>
        <w:t>（表明已通过现场审核，等待查询就读学校）；</w:t>
      </w:r>
      <w:r w:rsidR="00300ABD" w:rsidRPr="00300ABD">
        <w:rPr>
          <w:rFonts w:ascii="仿宋_GB2312" w:eastAsia="仿宋_GB2312" w:hint="eastAsia"/>
          <w:sz w:val="32"/>
          <w:szCs w:val="32"/>
        </w:rPr>
        <w:t>系统显示“</w:t>
      </w:r>
      <w:r w:rsidR="00300ABD">
        <w:rPr>
          <w:rFonts w:ascii="仿宋_GB2312" w:eastAsia="仿宋_GB2312" w:hint="eastAsia"/>
          <w:sz w:val="32"/>
          <w:szCs w:val="32"/>
        </w:rPr>
        <w:t>审核不通过</w:t>
      </w:r>
      <w:r w:rsidR="00300ABD" w:rsidRPr="00300ABD">
        <w:rPr>
          <w:rFonts w:ascii="仿宋_GB2312" w:eastAsia="仿宋_GB2312" w:hint="eastAsia"/>
          <w:sz w:val="32"/>
          <w:szCs w:val="32"/>
        </w:rPr>
        <w:t>”</w:t>
      </w:r>
      <w:r w:rsidR="00300ABD">
        <w:rPr>
          <w:rFonts w:ascii="仿宋_GB2312" w:eastAsia="仿宋_GB2312" w:hint="eastAsia"/>
          <w:sz w:val="32"/>
          <w:szCs w:val="32"/>
        </w:rPr>
        <w:t>（</w:t>
      </w:r>
      <w:r w:rsidR="00300ABD" w:rsidRPr="00300ABD">
        <w:rPr>
          <w:rFonts w:ascii="仿宋_GB2312" w:eastAsia="仿宋_GB2312" w:hint="eastAsia"/>
          <w:sz w:val="32"/>
          <w:szCs w:val="32"/>
        </w:rPr>
        <w:t>表明未通过现场审核</w:t>
      </w:r>
      <w:r w:rsidR="00300ABD">
        <w:rPr>
          <w:rFonts w:ascii="仿宋_GB2312" w:eastAsia="仿宋_GB2312" w:hint="eastAsia"/>
          <w:sz w:val="32"/>
          <w:szCs w:val="32"/>
        </w:rPr>
        <w:t>）。</w:t>
      </w:r>
    </w:p>
    <w:p w:rsidR="00691267" w:rsidRDefault="007D3886" w:rsidP="00374551">
      <w:pPr>
        <w:ind w:firstLineChars="200" w:firstLine="640"/>
        <w:rPr>
          <w:rFonts w:ascii="仿宋_GB2312" w:eastAsia="仿宋_GB2312"/>
          <w:sz w:val="32"/>
          <w:szCs w:val="32"/>
        </w:rPr>
      </w:pPr>
      <w:r>
        <w:rPr>
          <w:rFonts w:ascii="仿宋_GB2312" w:eastAsia="仿宋_GB2312" w:hint="eastAsia"/>
          <w:sz w:val="32"/>
          <w:szCs w:val="32"/>
        </w:rPr>
        <w:t>（三）6月22日</w:t>
      </w:r>
      <w:r w:rsidR="00691267">
        <w:rPr>
          <w:rFonts w:ascii="仿宋_GB2312" w:eastAsia="仿宋_GB2312" w:hint="eastAsia"/>
          <w:sz w:val="32"/>
          <w:szCs w:val="32"/>
        </w:rPr>
        <w:t>后</w:t>
      </w:r>
      <w:r>
        <w:rPr>
          <w:rFonts w:ascii="仿宋_GB2312" w:eastAsia="仿宋_GB2312" w:hint="eastAsia"/>
          <w:sz w:val="32"/>
          <w:szCs w:val="32"/>
        </w:rPr>
        <w:t>，</w:t>
      </w:r>
      <w:r w:rsidR="00691267">
        <w:rPr>
          <w:rFonts w:ascii="仿宋_GB2312" w:eastAsia="仿宋_GB2312" w:hint="eastAsia"/>
          <w:sz w:val="32"/>
          <w:szCs w:val="32"/>
        </w:rPr>
        <w:t>各小学将</w:t>
      </w:r>
      <w:r w:rsidR="00691267" w:rsidRPr="00691267">
        <w:rPr>
          <w:rFonts w:ascii="仿宋_GB2312" w:eastAsia="仿宋_GB2312" w:hint="eastAsia"/>
          <w:sz w:val="32"/>
          <w:szCs w:val="32"/>
        </w:rPr>
        <w:t>张榜公示新生</w:t>
      </w:r>
      <w:r w:rsidR="00691267">
        <w:rPr>
          <w:rFonts w:ascii="仿宋_GB2312" w:eastAsia="仿宋_GB2312" w:hint="eastAsia"/>
          <w:sz w:val="32"/>
          <w:szCs w:val="32"/>
        </w:rPr>
        <w:t>入学</w:t>
      </w:r>
      <w:r w:rsidR="00691267" w:rsidRPr="00691267">
        <w:rPr>
          <w:rFonts w:ascii="仿宋_GB2312" w:eastAsia="仿宋_GB2312" w:hint="eastAsia"/>
          <w:sz w:val="32"/>
          <w:szCs w:val="32"/>
        </w:rPr>
        <w:t>名单</w:t>
      </w:r>
      <w:r w:rsidR="00691267">
        <w:rPr>
          <w:rFonts w:ascii="仿宋_GB2312" w:eastAsia="仿宋_GB2312" w:hint="eastAsia"/>
          <w:sz w:val="32"/>
          <w:szCs w:val="32"/>
        </w:rPr>
        <w:t>，</w:t>
      </w:r>
      <w:r w:rsidR="00691267" w:rsidRPr="00691267">
        <w:rPr>
          <w:rFonts w:ascii="仿宋_GB2312" w:eastAsia="仿宋_GB2312" w:hint="eastAsia"/>
          <w:sz w:val="32"/>
          <w:szCs w:val="32"/>
        </w:rPr>
        <w:t>家长可到</w:t>
      </w:r>
      <w:r w:rsidR="00691267">
        <w:rPr>
          <w:rFonts w:ascii="仿宋_GB2312" w:eastAsia="仿宋_GB2312" w:hint="eastAsia"/>
          <w:sz w:val="32"/>
          <w:szCs w:val="32"/>
        </w:rPr>
        <w:t>学校</w:t>
      </w:r>
      <w:r w:rsidR="00691267" w:rsidRPr="00691267">
        <w:rPr>
          <w:rFonts w:ascii="仿宋_GB2312" w:eastAsia="仿宋_GB2312" w:hint="eastAsia"/>
          <w:sz w:val="32"/>
          <w:szCs w:val="32"/>
        </w:rPr>
        <w:t>查看</w:t>
      </w:r>
      <w:r w:rsidR="00691267">
        <w:rPr>
          <w:rFonts w:ascii="仿宋_GB2312" w:eastAsia="仿宋_GB2312" w:hint="eastAsia"/>
          <w:sz w:val="32"/>
          <w:szCs w:val="32"/>
        </w:rPr>
        <w:t>入学</w:t>
      </w:r>
      <w:r w:rsidR="00691267" w:rsidRPr="00691267">
        <w:rPr>
          <w:rFonts w:ascii="仿宋_GB2312" w:eastAsia="仿宋_GB2312" w:hint="eastAsia"/>
          <w:sz w:val="32"/>
          <w:szCs w:val="32"/>
        </w:rPr>
        <w:t>结果，也可</w:t>
      </w:r>
      <w:r w:rsidR="00691267">
        <w:rPr>
          <w:rFonts w:ascii="仿宋_GB2312" w:eastAsia="仿宋_GB2312" w:hint="eastAsia"/>
          <w:sz w:val="32"/>
          <w:szCs w:val="32"/>
        </w:rPr>
        <w:t>登陆系统查询就读学校。</w:t>
      </w:r>
    </w:p>
    <w:p w:rsidR="00BD5BBC" w:rsidRPr="00BD5BBC" w:rsidRDefault="00BD5BBC" w:rsidP="00BD5BBC">
      <w:pPr>
        <w:ind w:firstLineChars="200" w:firstLine="640"/>
        <w:rPr>
          <w:rFonts w:ascii="黑体" w:eastAsia="黑体" w:hAnsi="黑体"/>
          <w:sz w:val="32"/>
          <w:szCs w:val="32"/>
        </w:rPr>
      </w:pPr>
      <w:r w:rsidRPr="00BD5BBC">
        <w:rPr>
          <w:rFonts w:ascii="黑体" w:eastAsia="黑体" w:hAnsi="黑体" w:hint="eastAsia"/>
          <w:sz w:val="32"/>
          <w:szCs w:val="32"/>
        </w:rPr>
        <w:t>四、注意事项</w:t>
      </w:r>
    </w:p>
    <w:p w:rsidR="00774829" w:rsidRDefault="00BD5BBC" w:rsidP="00BD5BBC">
      <w:pPr>
        <w:ind w:firstLineChars="200" w:firstLine="640"/>
        <w:rPr>
          <w:rFonts w:ascii="仿宋_GB2312" w:eastAsia="仿宋_GB2312"/>
          <w:sz w:val="32"/>
          <w:szCs w:val="32"/>
        </w:rPr>
      </w:pPr>
      <w:r>
        <w:rPr>
          <w:rFonts w:ascii="仿宋_GB2312" w:eastAsia="仿宋_GB2312" w:hint="eastAsia"/>
          <w:sz w:val="32"/>
          <w:szCs w:val="32"/>
        </w:rPr>
        <w:t>1.</w:t>
      </w:r>
      <w:r w:rsidRPr="00BD5BBC">
        <w:rPr>
          <w:rFonts w:ascii="仿宋_GB2312" w:eastAsia="仿宋_GB2312" w:hint="eastAsia"/>
          <w:sz w:val="32"/>
          <w:szCs w:val="32"/>
        </w:rPr>
        <w:t>适龄儿童身份证号</w:t>
      </w:r>
      <w:r>
        <w:rPr>
          <w:rFonts w:ascii="仿宋_GB2312" w:eastAsia="仿宋_GB2312" w:hint="eastAsia"/>
          <w:sz w:val="32"/>
          <w:szCs w:val="32"/>
        </w:rPr>
        <w:t>是</w:t>
      </w:r>
      <w:r w:rsidRPr="00BD5BBC">
        <w:rPr>
          <w:rFonts w:ascii="仿宋_GB2312" w:eastAsia="仿宋_GB2312" w:hint="eastAsia"/>
          <w:sz w:val="32"/>
          <w:szCs w:val="32"/>
        </w:rPr>
        <w:t>“成都市小学入学网上报名系统”</w:t>
      </w:r>
      <w:r>
        <w:rPr>
          <w:rFonts w:ascii="仿宋_GB2312" w:eastAsia="仿宋_GB2312" w:hint="eastAsia"/>
          <w:sz w:val="32"/>
          <w:szCs w:val="32"/>
        </w:rPr>
        <w:t>唯一</w:t>
      </w:r>
      <w:r w:rsidRPr="00BD5BBC">
        <w:rPr>
          <w:rFonts w:ascii="仿宋_GB2312" w:eastAsia="仿宋_GB2312" w:hint="eastAsia"/>
          <w:sz w:val="32"/>
          <w:szCs w:val="32"/>
        </w:rPr>
        <w:t>注册账号</w:t>
      </w:r>
      <w:r w:rsidR="00774829" w:rsidRPr="00774829">
        <w:rPr>
          <w:rFonts w:ascii="仿宋_GB2312" w:eastAsia="仿宋_GB2312" w:hint="eastAsia"/>
          <w:sz w:val="32"/>
          <w:szCs w:val="32"/>
        </w:rPr>
        <w:t>，一经注册，不能修改</w:t>
      </w:r>
      <w:r w:rsidR="00774829">
        <w:rPr>
          <w:rFonts w:ascii="仿宋_GB2312" w:eastAsia="仿宋_GB2312" w:hint="eastAsia"/>
          <w:sz w:val="32"/>
          <w:szCs w:val="32"/>
        </w:rPr>
        <w:t>；</w:t>
      </w:r>
      <w:r w:rsidR="00774829" w:rsidRPr="00774829">
        <w:rPr>
          <w:rFonts w:ascii="仿宋_GB2312" w:eastAsia="仿宋_GB2312" w:hint="eastAsia"/>
          <w:sz w:val="32"/>
          <w:szCs w:val="32"/>
        </w:rPr>
        <w:t>注册时，如身份证号有误或占用他人的身份证号码，教育行政部门有权终止其使用，登记者有配合完成身份证号校验的责任和义务。</w:t>
      </w:r>
    </w:p>
    <w:p w:rsidR="00774829" w:rsidRDefault="00774829" w:rsidP="00BD5BBC">
      <w:pPr>
        <w:ind w:firstLineChars="200" w:firstLine="640"/>
        <w:rPr>
          <w:rFonts w:ascii="仿宋_GB2312" w:eastAsia="仿宋_GB2312"/>
          <w:sz w:val="32"/>
          <w:szCs w:val="32"/>
        </w:rPr>
      </w:pPr>
      <w:r w:rsidRPr="00774829">
        <w:rPr>
          <w:rFonts w:ascii="仿宋_GB2312" w:eastAsia="仿宋_GB2312" w:hint="eastAsia"/>
          <w:sz w:val="32"/>
          <w:szCs w:val="32"/>
        </w:rPr>
        <w:t>请准确、完整填写联系电话，以便有必要时能够顺利联系。</w:t>
      </w:r>
    </w:p>
    <w:p w:rsidR="00774829" w:rsidRDefault="00774829" w:rsidP="00774829">
      <w:pPr>
        <w:ind w:firstLineChars="200" w:firstLine="640"/>
        <w:rPr>
          <w:rFonts w:ascii="仿宋_GB2312" w:eastAsia="仿宋_GB2312"/>
          <w:sz w:val="32"/>
          <w:szCs w:val="32"/>
        </w:rPr>
      </w:pPr>
      <w:r>
        <w:rPr>
          <w:rFonts w:ascii="仿宋_GB2312" w:eastAsia="仿宋_GB2312" w:hint="eastAsia"/>
          <w:sz w:val="32"/>
          <w:szCs w:val="32"/>
        </w:rPr>
        <w:t>请</w:t>
      </w:r>
      <w:r w:rsidRPr="00774829">
        <w:rPr>
          <w:rFonts w:ascii="仿宋_GB2312" w:eastAsia="仿宋_GB2312" w:hint="eastAsia"/>
          <w:sz w:val="32"/>
          <w:szCs w:val="32"/>
        </w:rPr>
        <w:t>牢记自己的</w:t>
      </w:r>
      <w:r w:rsidR="00627721">
        <w:rPr>
          <w:rFonts w:ascii="仿宋_GB2312" w:eastAsia="仿宋_GB2312" w:hint="eastAsia"/>
          <w:sz w:val="32"/>
          <w:szCs w:val="32"/>
        </w:rPr>
        <w:t>登录</w:t>
      </w:r>
      <w:r w:rsidRPr="00627721">
        <w:rPr>
          <w:rFonts w:ascii="仿宋_GB2312" w:eastAsia="仿宋_GB2312" w:hint="eastAsia"/>
          <w:sz w:val="32"/>
          <w:szCs w:val="32"/>
        </w:rPr>
        <w:t>“密码”</w:t>
      </w:r>
      <w:r w:rsidRPr="00774829">
        <w:rPr>
          <w:rFonts w:ascii="仿宋_GB2312" w:eastAsia="仿宋_GB2312" w:hint="eastAsia"/>
          <w:sz w:val="32"/>
          <w:szCs w:val="32"/>
        </w:rPr>
        <w:t>，不可泄露给他人，因泄露密码导致信息被篡改，责任自负。</w:t>
      </w:r>
    </w:p>
    <w:p w:rsidR="00BD5BBC" w:rsidRDefault="00774829" w:rsidP="00BD5BBC">
      <w:pPr>
        <w:ind w:firstLineChars="200" w:firstLine="640"/>
        <w:rPr>
          <w:rFonts w:ascii="仿宋_GB2312" w:eastAsia="仿宋_GB2312"/>
          <w:sz w:val="32"/>
          <w:szCs w:val="32"/>
        </w:rPr>
      </w:pPr>
      <w:bookmarkStart w:id="0" w:name="_GoBack"/>
      <w:r>
        <w:rPr>
          <w:rFonts w:ascii="仿宋_GB2312" w:eastAsia="仿宋_GB2312" w:hint="eastAsia"/>
          <w:sz w:val="32"/>
          <w:szCs w:val="32"/>
        </w:rPr>
        <w:t>所填全部信息须真实准确。</w:t>
      </w:r>
    </w:p>
    <w:p w:rsidR="00BD5BBC" w:rsidRPr="00BD5BBC" w:rsidRDefault="00BD5BBC" w:rsidP="00BD5BBC">
      <w:pPr>
        <w:ind w:firstLineChars="200" w:firstLine="640"/>
        <w:rPr>
          <w:rFonts w:ascii="仿宋_GB2312" w:eastAsia="仿宋_GB2312"/>
          <w:sz w:val="32"/>
          <w:szCs w:val="32"/>
        </w:rPr>
      </w:pPr>
      <w:r>
        <w:rPr>
          <w:rFonts w:ascii="仿宋_GB2312" w:eastAsia="仿宋_GB2312" w:hint="eastAsia"/>
          <w:sz w:val="32"/>
          <w:szCs w:val="32"/>
        </w:rPr>
        <w:t>2.</w:t>
      </w:r>
      <w:r w:rsidR="00732497">
        <w:rPr>
          <w:rFonts w:ascii="仿宋_GB2312" w:eastAsia="仿宋_GB2312" w:hint="eastAsia"/>
          <w:sz w:val="32"/>
          <w:szCs w:val="32"/>
        </w:rPr>
        <w:t>符合条件的</w:t>
      </w:r>
      <w:r w:rsidRPr="00BD5BBC">
        <w:rPr>
          <w:rFonts w:ascii="仿宋_GB2312" w:eastAsia="仿宋_GB2312" w:hint="eastAsia"/>
          <w:sz w:val="32"/>
          <w:szCs w:val="32"/>
        </w:rPr>
        <w:t>进城务工人员、外籍人士等其他人员子女入学暂仍按各区教育行政主管部门的相关要求办理入学。</w:t>
      </w:r>
    </w:p>
    <w:p w:rsidR="00A03424" w:rsidRPr="005021FB" w:rsidRDefault="00BD5BBC" w:rsidP="00A03424">
      <w:pPr>
        <w:ind w:firstLineChars="200" w:firstLine="640"/>
        <w:rPr>
          <w:rFonts w:ascii="仿宋_GB2312" w:eastAsia="仿宋_GB2312"/>
          <w:sz w:val="32"/>
          <w:szCs w:val="32"/>
        </w:rPr>
      </w:pPr>
      <w:r w:rsidRPr="005021FB">
        <w:rPr>
          <w:rFonts w:ascii="仿宋_GB2312" w:eastAsia="仿宋_GB2312" w:hint="eastAsia"/>
          <w:sz w:val="32"/>
          <w:szCs w:val="32"/>
        </w:rPr>
        <w:t>3.持政府公租房/廉租房协议</w:t>
      </w:r>
      <w:r w:rsidR="00732497" w:rsidRPr="005021FB">
        <w:rPr>
          <w:rFonts w:ascii="仿宋_GB2312" w:eastAsia="仿宋_GB2312" w:hint="eastAsia"/>
          <w:sz w:val="32"/>
          <w:szCs w:val="32"/>
        </w:rPr>
        <w:t>的</w:t>
      </w:r>
      <w:r w:rsidR="00BC3FC8" w:rsidRPr="005021FB">
        <w:rPr>
          <w:rFonts w:ascii="仿宋_GB2312" w:eastAsia="仿宋_GB2312" w:hint="eastAsia"/>
          <w:sz w:val="32"/>
          <w:szCs w:val="32"/>
        </w:rPr>
        <w:t>锦江区、青羊区、金牛区、武侯区、成华区</w:t>
      </w:r>
      <w:r w:rsidRPr="005021FB">
        <w:rPr>
          <w:rFonts w:ascii="仿宋_GB2312" w:eastAsia="仿宋_GB2312" w:hint="eastAsia"/>
          <w:sz w:val="32"/>
          <w:szCs w:val="32"/>
        </w:rPr>
        <w:t>户籍人员子女完成网上报名后，</w:t>
      </w:r>
      <w:r w:rsidR="00560B95" w:rsidRPr="005021FB">
        <w:rPr>
          <w:rFonts w:ascii="仿宋_GB2312" w:eastAsia="仿宋_GB2312" w:hint="eastAsia"/>
          <w:sz w:val="32"/>
          <w:szCs w:val="32"/>
        </w:rPr>
        <w:t>如需在</w:t>
      </w:r>
      <w:r w:rsidRPr="005021FB">
        <w:rPr>
          <w:rFonts w:ascii="仿宋_GB2312" w:eastAsia="仿宋_GB2312" w:hint="eastAsia"/>
          <w:sz w:val="32"/>
          <w:szCs w:val="32"/>
        </w:rPr>
        <w:t>公租房/廉租房所在</w:t>
      </w:r>
      <w:r w:rsidR="00A03424" w:rsidRPr="005021FB">
        <w:rPr>
          <w:rFonts w:ascii="仿宋_GB2312" w:eastAsia="仿宋_GB2312" w:hint="eastAsia"/>
          <w:sz w:val="32"/>
          <w:szCs w:val="32"/>
        </w:rPr>
        <w:t>地入学，须持相</w:t>
      </w:r>
      <w:r w:rsidR="00A03424" w:rsidRPr="005021FB">
        <w:rPr>
          <w:rFonts w:ascii="仿宋_GB2312" w:eastAsia="仿宋_GB2312"/>
          <w:sz w:val="32"/>
          <w:szCs w:val="32"/>
        </w:rPr>
        <w:t>关材料到户籍所在区（</w:t>
      </w:r>
      <w:r w:rsidR="00A03424" w:rsidRPr="005021FB">
        <w:rPr>
          <w:rFonts w:ascii="仿宋_GB2312" w:eastAsia="仿宋_GB2312" w:hint="eastAsia"/>
          <w:sz w:val="32"/>
          <w:szCs w:val="32"/>
        </w:rPr>
        <w:t>市</w:t>
      </w:r>
      <w:r w:rsidR="00A03424" w:rsidRPr="005021FB">
        <w:rPr>
          <w:rFonts w:ascii="仿宋_GB2312" w:eastAsia="仿宋_GB2312"/>
          <w:sz w:val="32"/>
          <w:szCs w:val="32"/>
        </w:rPr>
        <w:t>）</w:t>
      </w:r>
      <w:r w:rsidR="00A03424" w:rsidRPr="005021FB">
        <w:rPr>
          <w:rFonts w:ascii="仿宋_GB2312" w:eastAsia="仿宋_GB2312" w:hint="eastAsia"/>
          <w:sz w:val="32"/>
          <w:szCs w:val="32"/>
        </w:rPr>
        <w:t>县</w:t>
      </w:r>
      <w:r w:rsidR="00A03424" w:rsidRPr="005021FB">
        <w:rPr>
          <w:rFonts w:ascii="仿宋_GB2312" w:eastAsia="仿宋_GB2312"/>
          <w:sz w:val="32"/>
          <w:szCs w:val="32"/>
        </w:rPr>
        <w:t>教育</w:t>
      </w:r>
      <w:r w:rsidR="00A03424" w:rsidRPr="005021FB">
        <w:rPr>
          <w:rFonts w:ascii="仿宋_GB2312" w:eastAsia="仿宋_GB2312" w:hint="eastAsia"/>
          <w:sz w:val="32"/>
          <w:szCs w:val="32"/>
        </w:rPr>
        <w:t>行政</w:t>
      </w:r>
      <w:r w:rsidR="00A03424" w:rsidRPr="005021FB">
        <w:rPr>
          <w:rFonts w:ascii="仿宋_GB2312" w:eastAsia="仿宋_GB2312"/>
          <w:sz w:val="32"/>
          <w:szCs w:val="32"/>
        </w:rPr>
        <w:t>部门</w:t>
      </w:r>
      <w:r w:rsidR="00A03424" w:rsidRPr="005021FB">
        <w:rPr>
          <w:rFonts w:ascii="仿宋_GB2312" w:eastAsia="仿宋_GB2312" w:hint="eastAsia"/>
          <w:sz w:val="32"/>
          <w:szCs w:val="32"/>
        </w:rPr>
        <w:t>提交</w:t>
      </w:r>
      <w:r w:rsidR="00A03424" w:rsidRPr="005021FB">
        <w:rPr>
          <w:rFonts w:ascii="仿宋_GB2312" w:eastAsia="仿宋_GB2312"/>
          <w:sz w:val="32"/>
          <w:szCs w:val="32"/>
        </w:rPr>
        <w:t>申请</w:t>
      </w:r>
      <w:r w:rsidR="00A03424" w:rsidRPr="005021FB">
        <w:rPr>
          <w:rFonts w:ascii="仿宋_GB2312" w:eastAsia="仿宋_GB2312" w:hint="eastAsia"/>
          <w:sz w:val="32"/>
          <w:szCs w:val="32"/>
        </w:rPr>
        <w:t>，户籍所在区（市）县教育行政部</w:t>
      </w:r>
      <w:r w:rsidR="00A03424" w:rsidRPr="005021FB">
        <w:rPr>
          <w:rFonts w:ascii="仿宋_GB2312" w:eastAsia="仿宋_GB2312" w:hint="eastAsia"/>
          <w:sz w:val="32"/>
          <w:szCs w:val="32"/>
        </w:rPr>
        <w:lastRenderedPageBreak/>
        <w:t>门初审后通过“成都市小学入学网上报名系统”将</w:t>
      </w:r>
      <w:r w:rsidR="00A03424" w:rsidRPr="005021FB">
        <w:rPr>
          <w:rFonts w:ascii="仿宋_GB2312" w:eastAsia="仿宋_GB2312"/>
          <w:sz w:val="32"/>
          <w:szCs w:val="32"/>
        </w:rPr>
        <w:t>申请人子女注册信息转</w:t>
      </w:r>
      <w:r w:rsidR="00A03424" w:rsidRPr="005021FB">
        <w:rPr>
          <w:rFonts w:ascii="仿宋_GB2312" w:eastAsia="仿宋_GB2312" w:hint="eastAsia"/>
          <w:sz w:val="32"/>
          <w:szCs w:val="32"/>
        </w:rPr>
        <w:t>公租房/廉租房所在地区教育行政部门，</w:t>
      </w:r>
      <w:r w:rsidR="00A03424" w:rsidRPr="005021FB">
        <w:rPr>
          <w:rFonts w:ascii="仿宋_GB2312" w:eastAsia="仿宋_GB2312"/>
          <w:sz w:val="32"/>
          <w:szCs w:val="32"/>
        </w:rPr>
        <w:t>申请</w:t>
      </w:r>
      <w:r w:rsidR="00A03424" w:rsidRPr="005021FB">
        <w:rPr>
          <w:rFonts w:ascii="仿宋_GB2312" w:eastAsia="仿宋_GB2312" w:hint="eastAsia"/>
          <w:sz w:val="32"/>
          <w:szCs w:val="32"/>
        </w:rPr>
        <w:t>人</w:t>
      </w:r>
      <w:r w:rsidR="00A03424" w:rsidRPr="005021FB">
        <w:rPr>
          <w:rFonts w:ascii="仿宋_GB2312" w:eastAsia="仿宋_GB2312"/>
          <w:sz w:val="32"/>
          <w:szCs w:val="32"/>
        </w:rPr>
        <w:t>再到</w:t>
      </w:r>
      <w:r w:rsidR="00A03424" w:rsidRPr="005021FB">
        <w:rPr>
          <w:rFonts w:ascii="仿宋_GB2312" w:eastAsia="仿宋_GB2312" w:hint="eastAsia"/>
          <w:sz w:val="32"/>
          <w:szCs w:val="32"/>
        </w:rPr>
        <w:t>公租房/廉租房所在地区教育行政部门办理</w:t>
      </w:r>
      <w:r w:rsidR="00A03424" w:rsidRPr="005021FB">
        <w:rPr>
          <w:rFonts w:ascii="仿宋_GB2312" w:eastAsia="仿宋_GB2312"/>
          <w:sz w:val="32"/>
          <w:szCs w:val="32"/>
        </w:rPr>
        <w:t>。</w:t>
      </w:r>
    </w:p>
    <w:bookmarkEnd w:id="0"/>
    <w:p w:rsidR="00FA15C6" w:rsidRDefault="00FA15C6" w:rsidP="00A03424">
      <w:pPr>
        <w:ind w:firstLineChars="200" w:firstLine="640"/>
        <w:rPr>
          <w:rFonts w:ascii="仿宋_GB2312" w:eastAsia="仿宋_GB2312"/>
          <w:sz w:val="32"/>
          <w:szCs w:val="32"/>
        </w:rPr>
      </w:pPr>
      <w:r>
        <w:rPr>
          <w:rFonts w:ascii="仿宋_GB2312" w:eastAsia="仿宋_GB2312" w:hint="eastAsia"/>
          <w:sz w:val="32"/>
          <w:szCs w:val="32"/>
        </w:rPr>
        <w:t>4.个别条件不允许的家长也可</w:t>
      </w:r>
      <w:r w:rsidR="006D5CCD">
        <w:rPr>
          <w:rFonts w:ascii="仿宋_GB2312" w:eastAsia="仿宋_GB2312" w:hint="eastAsia"/>
          <w:sz w:val="32"/>
          <w:szCs w:val="32"/>
        </w:rPr>
        <w:t>在现场审核时，</w:t>
      </w:r>
      <w:r>
        <w:rPr>
          <w:rFonts w:ascii="仿宋_GB2312" w:eastAsia="仿宋_GB2312" w:hint="eastAsia"/>
          <w:sz w:val="32"/>
          <w:szCs w:val="32"/>
        </w:rPr>
        <w:t>到</w:t>
      </w:r>
      <w:r w:rsidR="006D5CCD" w:rsidRPr="007C0949">
        <w:rPr>
          <w:rFonts w:ascii="仿宋_GB2312" w:eastAsia="仿宋_GB2312" w:hint="eastAsia"/>
          <w:sz w:val="32"/>
          <w:szCs w:val="32"/>
        </w:rPr>
        <w:t>审核点（登记点）</w:t>
      </w:r>
      <w:r w:rsidR="007D417D">
        <w:rPr>
          <w:rFonts w:ascii="仿宋_GB2312" w:eastAsia="仿宋_GB2312" w:hint="eastAsia"/>
          <w:sz w:val="32"/>
          <w:szCs w:val="32"/>
        </w:rPr>
        <w:t>现场进行网上</w:t>
      </w:r>
      <w:r w:rsidR="007D417D" w:rsidRPr="00502A19">
        <w:rPr>
          <w:rFonts w:ascii="仿宋_GB2312" w:eastAsia="仿宋_GB2312" w:hint="eastAsia"/>
          <w:sz w:val="32"/>
          <w:szCs w:val="32"/>
        </w:rPr>
        <w:t>报名</w:t>
      </w:r>
      <w:r>
        <w:rPr>
          <w:rFonts w:ascii="仿宋_GB2312" w:eastAsia="仿宋_GB2312" w:hint="eastAsia"/>
          <w:sz w:val="32"/>
          <w:szCs w:val="32"/>
        </w:rPr>
        <w:t>和审核。</w:t>
      </w:r>
    </w:p>
    <w:p w:rsidR="0037381C" w:rsidRPr="0037381C" w:rsidRDefault="00774829" w:rsidP="00774829">
      <w:pPr>
        <w:ind w:firstLineChars="200" w:firstLine="640"/>
        <w:rPr>
          <w:rFonts w:ascii="仿宋_GB2312" w:eastAsia="仿宋_GB2312"/>
          <w:sz w:val="32"/>
          <w:szCs w:val="32"/>
        </w:rPr>
      </w:pPr>
      <w:r>
        <w:rPr>
          <w:rFonts w:ascii="仿宋_GB2312" w:eastAsia="仿宋_GB2312" w:hint="eastAsia"/>
          <w:sz w:val="32"/>
          <w:szCs w:val="32"/>
        </w:rPr>
        <w:t>5.</w:t>
      </w:r>
      <w:r w:rsidR="00E31B17" w:rsidRPr="00E31B17">
        <w:rPr>
          <w:rFonts w:ascii="仿宋_GB2312" w:eastAsia="仿宋_GB2312" w:hint="eastAsia"/>
          <w:sz w:val="32"/>
          <w:szCs w:val="32"/>
        </w:rPr>
        <w:t xml:space="preserve"> 在网上报名过程中如有不清楚的问题，请点击</w:t>
      </w:r>
      <w:r w:rsidR="00E31B17" w:rsidRPr="00627721">
        <w:rPr>
          <w:rFonts w:ascii="仿宋_GB2312" w:eastAsia="仿宋_GB2312" w:hint="eastAsia"/>
          <w:sz w:val="32"/>
          <w:szCs w:val="32"/>
        </w:rPr>
        <w:t>“</w:t>
      </w:r>
      <w:r w:rsidR="00627721">
        <w:rPr>
          <w:rFonts w:ascii="仿宋_GB2312" w:eastAsia="仿宋_GB2312" w:hint="eastAsia"/>
          <w:sz w:val="32"/>
          <w:szCs w:val="32"/>
        </w:rPr>
        <w:t>系统</w:t>
      </w:r>
      <w:r w:rsidR="00E31B17" w:rsidRPr="00627721">
        <w:rPr>
          <w:rFonts w:ascii="仿宋_GB2312" w:eastAsia="仿宋_GB2312" w:hint="eastAsia"/>
          <w:sz w:val="32"/>
          <w:szCs w:val="32"/>
        </w:rPr>
        <w:t>帮助”</w:t>
      </w:r>
      <w:r w:rsidR="00627721">
        <w:rPr>
          <w:rFonts w:ascii="仿宋_GB2312" w:eastAsia="仿宋_GB2312" w:hint="eastAsia"/>
          <w:sz w:val="32"/>
          <w:szCs w:val="32"/>
        </w:rPr>
        <w:t>查看</w:t>
      </w:r>
      <w:r w:rsidR="00E31B17">
        <w:rPr>
          <w:rFonts w:ascii="仿宋_GB2312" w:eastAsia="仿宋_GB2312" w:hint="eastAsia"/>
          <w:sz w:val="32"/>
          <w:szCs w:val="32"/>
        </w:rPr>
        <w:t>。如仍不清楚，</w:t>
      </w:r>
      <w:r w:rsidR="0037381C">
        <w:rPr>
          <w:rFonts w:ascii="仿宋_GB2312" w:eastAsia="仿宋_GB2312" w:hint="eastAsia"/>
          <w:sz w:val="32"/>
          <w:szCs w:val="32"/>
        </w:rPr>
        <w:t>请与户籍所在地教育行政部门联系。</w:t>
      </w:r>
    </w:p>
    <w:p w:rsidR="00D33D24" w:rsidRPr="00D33D24" w:rsidRDefault="00D33D24" w:rsidP="00374551">
      <w:pPr>
        <w:ind w:firstLineChars="200" w:firstLine="640"/>
        <w:rPr>
          <w:rFonts w:ascii="仿宋_GB2312" w:eastAsia="仿宋_GB2312"/>
          <w:sz w:val="32"/>
          <w:szCs w:val="32"/>
        </w:rPr>
      </w:pPr>
    </w:p>
    <w:sectPr w:rsidR="00D33D24" w:rsidRPr="00D33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6AD" w:rsidRDefault="00CA66AD" w:rsidP="00374551">
      <w:r>
        <w:separator/>
      </w:r>
    </w:p>
  </w:endnote>
  <w:endnote w:type="continuationSeparator" w:id="0">
    <w:p w:rsidR="00CA66AD" w:rsidRDefault="00CA66AD" w:rsidP="0037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3" w:usb1="080E0000" w:usb2="00000010"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6AD" w:rsidRDefault="00CA66AD" w:rsidP="00374551">
      <w:r>
        <w:separator/>
      </w:r>
    </w:p>
  </w:footnote>
  <w:footnote w:type="continuationSeparator" w:id="0">
    <w:p w:rsidR="00CA66AD" w:rsidRDefault="00CA66AD" w:rsidP="0037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B0"/>
    <w:rsid w:val="000014BE"/>
    <w:rsid w:val="00007E94"/>
    <w:rsid w:val="00023A45"/>
    <w:rsid w:val="00054717"/>
    <w:rsid w:val="00090426"/>
    <w:rsid w:val="00146BDF"/>
    <w:rsid w:val="00177379"/>
    <w:rsid w:val="0019452C"/>
    <w:rsid w:val="001C1EB0"/>
    <w:rsid w:val="002023B8"/>
    <w:rsid w:val="00203DE1"/>
    <w:rsid w:val="00300ABD"/>
    <w:rsid w:val="0030520F"/>
    <w:rsid w:val="0037381C"/>
    <w:rsid w:val="00374551"/>
    <w:rsid w:val="0038765A"/>
    <w:rsid w:val="003C4C40"/>
    <w:rsid w:val="003C71AC"/>
    <w:rsid w:val="003E6CAA"/>
    <w:rsid w:val="004209EE"/>
    <w:rsid w:val="004408B5"/>
    <w:rsid w:val="004A7B4B"/>
    <w:rsid w:val="004B78C6"/>
    <w:rsid w:val="004F4630"/>
    <w:rsid w:val="005021FB"/>
    <w:rsid w:val="00502A19"/>
    <w:rsid w:val="00552FA6"/>
    <w:rsid w:val="0055349B"/>
    <w:rsid w:val="00560B95"/>
    <w:rsid w:val="005E7CC6"/>
    <w:rsid w:val="00627721"/>
    <w:rsid w:val="00691267"/>
    <w:rsid w:val="00691D62"/>
    <w:rsid w:val="006A7DDB"/>
    <w:rsid w:val="006D5CCD"/>
    <w:rsid w:val="0071726F"/>
    <w:rsid w:val="00732497"/>
    <w:rsid w:val="007744B4"/>
    <w:rsid w:val="00774829"/>
    <w:rsid w:val="007C0949"/>
    <w:rsid w:val="007D3886"/>
    <w:rsid w:val="007D417D"/>
    <w:rsid w:val="007D48D6"/>
    <w:rsid w:val="008D3C63"/>
    <w:rsid w:val="008F125D"/>
    <w:rsid w:val="00905F22"/>
    <w:rsid w:val="009075DD"/>
    <w:rsid w:val="00954F15"/>
    <w:rsid w:val="009A3DB7"/>
    <w:rsid w:val="009D7627"/>
    <w:rsid w:val="00A03424"/>
    <w:rsid w:val="00AB420F"/>
    <w:rsid w:val="00BC3FC8"/>
    <w:rsid w:val="00BD5BBC"/>
    <w:rsid w:val="00C74F49"/>
    <w:rsid w:val="00CA66AD"/>
    <w:rsid w:val="00CD64AF"/>
    <w:rsid w:val="00D079EF"/>
    <w:rsid w:val="00D169B6"/>
    <w:rsid w:val="00D33D24"/>
    <w:rsid w:val="00DB3FF6"/>
    <w:rsid w:val="00E31B17"/>
    <w:rsid w:val="00E737DB"/>
    <w:rsid w:val="00E90A43"/>
    <w:rsid w:val="00EF36E2"/>
    <w:rsid w:val="00F842FC"/>
    <w:rsid w:val="00FA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B6788F-30FD-4737-BA76-87C80131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5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4551"/>
    <w:rPr>
      <w:sz w:val="18"/>
      <w:szCs w:val="18"/>
    </w:rPr>
  </w:style>
  <w:style w:type="paragraph" w:styleId="a5">
    <w:name w:val="footer"/>
    <w:basedOn w:val="a"/>
    <w:link w:val="a6"/>
    <w:uiPriority w:val="99"/>
    <w:unhideWhenUsed/>
    <w:rsid w:val="00374551"/>
    <w:pPr>
      <w:tabs>
        <w:tab w:val="center" w:pos="4153"/>
        <w:tab w:val="right" w:pos="8306"/>
      </w:tabs>
      <w:snapToGrid w:val="0"/>
      <w:jc w:val="left"/>
    </w:pPr>
    <w:rPr>
      <w:sz w:val="18"/>
      <w:szCs w:val="18"/>
    </w:rPr>
  </w:style>
  <w:style w:type="character" w:customStyle="1" w:styleId="a6">
    <w:name w:val="页脚 字符"/>
    <w:basedOn w:val="a0"/>
    <w:link w:val="a5"/>
    <w:uiPriority w:val="99"/>
    <w:rsid w:val="00374551"/>
    <w:rPr>
      <w:sz w:val="18"/>
      <w:szCs w:val="18"/>
    </w:rPr>
  </w:style>
  <w:style w:type="paragraph" w:styleId="a7">
    <w:name w:val="List Paragraph"/>
    <w:basedOn w:val="a"/>
    <w:uiPriority w:val="34"/>
    <w:qFormat/>
    <w:rsid w:val="003745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王鑫</dc:creator>
  <cp:keywords/>
  <dc:description/>
  <cp:lastModifiedBy>lenovo</cp:lastModifiedBy>
  <cp:revision>57</cp:revision>
  <cp:lastPrinted>2017-05-10T02:54:00Z</cp:lastPrinted>
  <dcterms:created xsi:type="dcterms:W3CDTF">2017-05-05T03:46:00Z</dcterms:created>
  <dcterms:modified xsi:type="dcterms:W3CDTF">2018-05-02T02:32:00Z</dcterms:modified>
</cp:coreProperties>
</file>