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8C" w:rsidRDefault="00BC1FEA" w:rsidP="00BC1FEA">
      <w:pPr>
        <w:jc w:val="center"/>
        <w:rPr>
          <w:rFonts w:ascii="方正小标宋_GBK" w:eastAsia="方正小标宋_GBK"/>
          <w:sz w:val="44"/>
          <w:szCs w:val="44"/>
        </w:rPr>
      </w:pPr>
      <w:r w:rsidRPr="0089258C">
        <w:rPr>
          <w:rFonts w:ascii="方正小标宋_GBK" w:eastAsia="方正小标宋_GBK" w:hint="eastAsia"/>
          <w:sz w:val="44"/>
          <w:szCs w:val="44"/>
        </w:rPr>
        <w:t>成都市20</w:t>
      </w:r>
      <w:r w:rsidR="00484E4D">
        <w:rPr>
          <w:rFonts w:ascii="方正小标宋_GBK" w:eastAsia="方正小标宋_GBK"/>
          <w:sz w:val="44"/>
          <w:szCs w:val="44"/>
        </w:rPr>
        <w:t>18</w:t>
      </w:r>
      <w:r w:rsidRPr="0089258C">
        <w:rPr>
          <w:rFonts w:ascii="方正小标宋_GBK" w:eastAsia="方正小标宋_GBK" w:hint="eastAsia"/>
          <w:sz w:val="44"/>
          <w:szCs w:val="44"/>
        </w:rPr>
        <w:t>年</w:t>
      </w:r>
    </w:p>
    <w:p w:rsidR="000F60BA" w:rsidRPr="0089258C" w:rsidRDefault="00BC1FEA" w:rsidP="00BC1FEA">
      <w:pPr>
        <w:jc w:val="center"/>
        <w:rPr>
          <w:rFonts w:ascii="方正小标宋_GBK" w:eastAsia="方正小标宋_GBK"/>
          <w:sz w:val="44"/>
          <w:szCs w:val="44"/>
        </w:rPr>
      </w:pPr>
      <w:r w:rsidRPr="0089258C">
        <w:rPr>
          <w:rFonts w:ascii="方正小标宋_GBK" w:eastAsia="方正小标宋_GBK" w:hint="eastAsia"/>
          <w:sz w:val="44"/>
          <w:szCs w:val="44"/>
        </w:rPr>
        <w:t>小学一年级新生网上报名公告</w:t>
      </w:r>
    </w:p>
    <w:p w:rsidR="00BC1FEA" w:rsidRDefault="00BC1FEA">
      <w:pPr>
        <w:rPr>
          <w:rFonts w:ascii="方正楷体_GBK" w:eastAsia="方正楷体_GBK"/>
          <w:sz w:val="32"/>
          <w:szCs w:val="32"/>
        </w:rPr>
      </w:pPr>
    </w:p>
    <w:p w:rsidR="00791DB5" w:rsidRDefault="00791DB5" w:rsidP="00F100E5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1"/>
      <w:r>
        <w:rPr>
          <w:rFonts w:ascii="仿宋_GB2312" w:eastAsia="仿宋_GB2312" w:hint="eastAsia"/>
          <w:sz w:val="32"/>
          <w:szCs w:val="32"/>
        </w:rPr>
        <w:t>为</w:t>
      </w:r>
      <w:bookmarkEnd w:id="0"/>
      <w:r w:rsidR="005B64DC">
        <w:rPr>
          <w:rFonts w:ascii="仿宋_GB2312" w:eastAsia="仿宋_GB2312" w:hint="eastAsia"/>
          <w:sz w:val="32"/>
          <w:szCs w:val="32"/>
        </w:rPr>
        <w:t>更好应用信息化手段，</w:t>
      </w:r>
      <w:r w:rsidR="00934970" w:rsidRPr="00934970">
        <w:rPr>
          <w:rFonts w:ascii="仿宋_GB2312" w:eastAsia="仿宋_GB2312" w:hint="eastAsia"/>
          <w:sz w:val="32"/>
          <w:szCs w:val="32"/>
        </w:rPr>
        <w:t>向广大适龄儿童及家长提供更便捷服务，201</w:t>
      </w:r>
      <w:r w:rsidR="00484E4D">
        <w:rPr>
          <w:rFonts w:ascii="仿宋_GB2312" w:eastAsia="仿宋_GB2312"/>
          <w:sz w:val="32"/>
          <w:szCs w:val="32"/>
        </w:rPr>
        <w:t>8</w:t>
      </w:r>
      <w:r w:rsidR="00934970" w:rsidRPr="00934970">
        <w:rPr>
          <w:rFonts w:ascii="仿宋_GB2312" w:eastAsia="仿宋_GB2312" w:hint="eastAsia"/>
          <w:sz w:val="32"/>
          <w:szCs w:val="32"/>
        </w:rPr>
        <w:t>年起，</w:t>
      </w:r>
      <w:r w:rsidR="00F100E5" w:rsidRPr="007D3CC3">
        <w:rPr>
          <w:rFonts w:ascii="仿宋_GB2312" w:eastAsia="仿宋_GB2312" w:hint="eastAsia"/>
          <w:sz w:val="32"/>
          <w:szCs w:val="32"/>
        </w:rPr>
        <w:t>成都天府新区（指纳入中心城区招生入学范围的区域）、成都高新区（不含成都天府空港国际新城）、锦江区、青羊区、金牛区、武侯区、成华区、龙泉驿区、青白江区、双流区、温江区、郫都区、新都区</w:t>
      </w:r>
      <w:r w:rsidR="00934970" w:rsidRPr="00934970">
        <w:rPr>
          <w:rFonts w:ascii="仿宋_GB2312" w:eastAsia="仿宋_GB2312" w:hint="eastAsia"/>
          <w:sz w:val="32"/>
          <w:szCs w:val="32"/>
        </w:rPr>
        <w:t>（以下简称“中心城区”）小学一年级新生入学实行先网上报名，再在审核点（登记点）审核确认的方式。我们将通过报名系统适时推送相关入学政策、资讯，网上报名、现场审核结果及就读学校查询等。</w:t>
      </w:r>
    </w:p>
    <w:p w:rsidR="00BC1FEA" w:rsidRDefault="00BC1FEA" w:rsidP="00BC1F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为确保网上报名顺利进行，请认真阅读本公告。</w:t>
      </w:r>
    </w:p>
    <w:p w:rsidR="0089258C" w:rsidRPr="0089258C" w:rsidRDefault="0089258C" w:rsidP="0089258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9258C">
        <w:rPr>
          <w:rFonts w:ascii="黑体" w:eastAsia="黑体" w:hAnsi="黑体" w:hint="eastAsia"/>
          <w:sz w:val="32"/>
          <w:szCs w:val="32"/>
        </w:rPr>
        <w:t>一、网报对象</w:t>
      </w:r>
    </w:p>
    <w:p w:rsidR="00BC1FEA" w:rsidRPr="0089258C" w:rsidRDefault="0089258C" w:rsidP="0089258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户籍在</w:t>
      </w:r>
      <w:r w:rsidR="00BC1FEA" w:rsidRPr="0089258C">
        <w:rPr>
          <w:rFonts w:ascii="仿宋_GB2312" w:eastAsia="仿宋_GB2312" w:hint="eastAsia"/>
          <w:sz w:val="32"/>
          <w:szCs w:val="32"/>
        </w:rPr>
        <w:t>成都市中心城区</w:t>
      </w:r>
      <w:r>
        <w:rPr>
          <w:rFonts w:ascii="仿宋_GB2312" w:eastAsia="仿宋_GB2312" w:hint="eastAsia"/>
          <w:sz w:val="32"/>
          <w:szCs w:val="32"/>
        </w:rPr>
        <w:t>适龄儿童。</w:t>
      </w:r>
    </w:p>
    <w:p w:rsidR="0089258C" w:rsidRPr="0089258C" w:rsidRDefault="00BC1FEA" w:rsidP="0089258C">
      <w:pPr>
        <w:ind w:firstLine="645"/>
        <w:rPr>
          <w:rFonts w:ascii="黑体" w:eastAsia="黑体" w:hAnsi="黑体"/>
          <w:sz w:val="32"/>
          <w:szCs w:val="32"/>
        </w:rPr>
      </w:pPr>
      <w:r w:rsidRPr="0089258C">
        <w:rPr>
          <w:rFonts w:ascii="黑体" w:eastAsia="黑体" w:hAnsi="黑体" w:hint="eastAsia"/>
          <w:sz w:val="32"/>
          <w:szCs w:val="32"/>
        </w:rPr>
        <w:t>二、</w:t>
      </w:r>
      <w:r w:rsidR="0089258C" w:rsidRPr="0089258C">
        <w:rPr>
          <w:rFonts w:ascii="黑体" w:eastAsia="黑体" w:hAnsi="黑体" w:hint="eastAsia"/>
          <w:sz w:val="32"/>
          <w:szCs w:val="32"/>
        </w:rPr>
        <w:t>网报时间</w:t>
      </w:r>
    </w:p>
    <w:p w:rsidR="00BC1FEA" w:rsidRPr="00BC1FEA" w:rsidRDefault="00621F3C" w:rsidP="0089258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="00BC1FEA" w:rsidRPr="00BC1FEA">
        <w:rPr>
          <w:rFonts w:ascii="仿宋_GB2312" w:eastAsia="仿宋_GB2312" w:hint="eastAsia"/>
          <w:sz w:val="32"/>
          <w:szCs w:val="32"/>
        </w:rPr>
        <w:t>年</w:t>
      </w:r>
      <w:bookmarkStart w:id="1" w:name="OLE_LINK2"/>
      <w:bookmarkStart w:id="2" w:name="OLE_LINK3"/>
      <w:r w:rsidR="00BC1FEA" w:rsidRPr="00BC1FEA">
        <w:rPr>
          <w:rFonts w:ascii="仿宋_GB2312" w:eastAsia="仿宋_GB2312" w:hint="eastAsia"/>
          <w:sz w:val="32"/>
          <w:szCs w:val="32"/>
        </w:rPr>
        <w:t>5月</w:t>
      </w:r>
      <w:r>
        <w:rPr>
          <w:rFonts w:ascii="仿宋_GB2312" w:eastAsia="仿宋_GB2312"/>
          <w:sz w:val="32"/>
          <w:szCs w:val="32"/>
        </w:rPr>
        <w:t>28</w:t>
      </w:r>
      <w:r w:rsidR="00BC1FEA" w:rsidRPr="00BC1FEA">
        <w:rPr>
          <w:rFonts w:ascii="仿宋_GB2312" w:eastAsia="仿宋_GB2312" w:hint="eastAsia"/>
          <w:sz w:val="32"/>
          <w:szCs w:val="32"/>
        </w:rPr>
        <w:t>日10:00至6月</w:t>
      </w:r>
      <w:r>
        <w:rPr>
          <w:rFonts w:ascii="仿宋_GB2312" w:eastAsia="仿宋_GB2312"/>
          <w:sz w:val="32"/>
          <w:szCs w:val="32"/>
        </w:rPr>
        <w:t>1</w:t>
      </w:r>
      <w:r w:rsidR="00BC1FEA" w:rsidRPr="00BC1FEA">
        <w:rPr>
          <w:rFonts w:ascii="仿宋_GB2312" w:eastAsia="仿宋_GB2312" w:hint="eastAsia"/>
          <w:sz w:val="32"/>
          <w:szCs w:val="32"/>
        </w:rPr>
        <w:t>日16:00</w:t>
      </w:r>
      <w:bookmarkEnd w:id="1"/>
      <w:bookmarkEnd w:id="2"/>
    </w:p>
    <w:p w:rsidR="003952A1" w:rsidRPr="0089258C" w:rsidRDefault="00BC1FEA" w:rsidP="00BC1FEA">
      <w:pPr>
        <w:ind w:firstLine="645"/>
        <w:rPr>
          <w:rFonts w:ascii="黑体" w:eastAsia="黑体" w:hAnsi="黑体"/>
          <w:sz w:val="32"/>
          <w:szCs w:val="32"/>
        </w:rPr>
      </w:pPr>
      <w:r w:rsidRPr="0089258C">
        <w:rPr>
          <w:rFonts w:ascii="黑体" w:eastAsia="黑体" w:hAnsi="黑体" w:hint="eastAsia"/>
          <w:sz w:val="32"/>
          <w:szCs w:val="32"/>
        </w:rPr>
        <w:t>三、网报方式</w:t>
      </w:r>
    </w:p>
    <w:p w:rsidR="00BC1FEA" w:rsidRPr="00BC1FEA" w:rsidRDefault="00BC1FEA" w:rsidP="00BC1FEA">
      <w:pPr>
        <w:ind w:firstLine="645"/>
        <w:rPr>
          <w:rFonts w:ascii="仿宋_GB2312" w:eastAsia="仿宋_GB2312"/>
          <w:sz w:val="32"/>
          <w:szCs w:val="32"/>
        </w:rPr>
      </w:pPr>
      <w:r w:rsidRPr="00BC1FEA">
        <w:rPr>
          <w:rFonts w:ascii="仿宋_GB2312" w:eastAsia="仿宋_GB2312" w:hint="eastAsia"/>
          <w:sz w:val="32"/>
          <w:szCs w:val="32"/>
        </w:rPr>
        <w:t>（一）直</w:t>
      </w:r>
      <w:r w:rsidR="0089258C">
        <w:rPr>
          <w:rFonts w:ascii="仿宋_GB2312" w:eastAsia="仿宋_GB2312" w:hint="eastAsia"/>
          <w:sz w:val="32"/>
          <w:szCs w:val="32"/>
        </w:rPr>
        <w:t>接访问：</w:t>
      </w:r>
      <w:r w:rsidR="005D2D82" w:rsidRPr="005D2D82">
        <w:rPr>
          <w:rFonts w:ascii="仿宋_GB2312" w:eastAsia="仿宋_GB2312"/>
          <w:sz w:val="32"/>
          <w:szCs w:val="32"/>
        </w:rPr>
        <w:t>http://xr.cdzk.org</w:t>
      </w:r>
    </w:p>
    <w:p w:rsidR="00777EEA" w:rsidRPr="005D2D82" w:rsidRDefault="00621F3C" w:rsidP="00621F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1F3C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621F3C">
        <w:rPr>
          <w:rFonts w:ascii="仿宋_GB2312" w:eastAsia="仿宋_GB2312" w:hint="eastAsia"/>
          <w:sz w:val="32"/>
          <w:szCs w:val="32"/>
        </w:rPr>
        <w:t>）</w:t>
      </w:r>
      <w:r w:rsidR="00BC1FEA" w:rsidRPr="00BC1FEA">
        <w:rPr>
          <w:rFonts w:ascii="仿宋_GB2312" w:eastAsia="仿宋_GB2312" w:hint="eastAsia"/>
          <w:sz w:val="32"/>
          <w:szCs w:val="32"/>
        </w:rPr>
        <w:t>通过成都市教育局官方网站（</w:t>
      </w:r>
      <w:r w:rsidR="0089258C" w:rsidRPr="0089258C">
        <w:rPr>
          <w:rFonts w:ascii="仿宋_GB2312" w:eastAsia="仿宋_GB2312"/>
          <w:sz w:val="32"/>
          <w:szCs w:val="32"/>
        </w:rPr>
        <w:t>http://www.cdedu.gov.cn</w:t>
      </w:r>
      <w:r w:rsidR="00BC1FEA" w:rsidRPr="00BC1FEA">
        <w:rPr>
          <w:rFonts w:ascii="仿宋_GB2312" w:eastAsia="仿宋_GB2312" w:hint="eastAsia"/>
          <w:sz w:val="32"/>
          <w:szCs w:val="32"/>
        </w:rPr>
        <w:t>）或成都市招生考试网</w:t>
      </w:r>
      <w:r w:rsidR="00BC1FEA" w:rsidRPr="00BC1FEA">
        <w:rPr>
          <w:rFonts w:ascii="仿宋_GB2312" w:eastAsia="仿宋_GB2312" w:hint="eastAsia"/>
          <w:sz w:val="32"/>
          <w:szCs w:val="32"/>
        </w:rPr>
        <w:lastRenderedPageBreak/>
        <w:t>（</w:t>
      </w:r>
      <w:r w:rsidR="0089258C" w:rsidRPr="0089258C">
        <w:rPr>
          <w:rFonts w:ascii="仿宋_GB2312" w:eastAsia="仿宋_GB2312"/>
          <w:sz w:val="32"/>
          <w:szCs w:val="32"/>
        </w:rPr>
        <w:t>http://www.cdzk.com</w:t>
      </w:r>
      <w:r w:rsidR="00BC1FEA" w:rsidRPr="00BC1FEA">
        <w:rPr>
          <w:rFonts w:ascii="仿宋_GB2312" w:eastAsia="仿宋_GB2312" w:hint="eastAsia"/>
          <w:sz w:val="32"/>
          <w:szCs w:val="32"/>
        </w:rPr>
        <w:t>）</w:t>
      </w:r>
      <w:r w:rsidR="002C38DD">
        <w:rPr>
          <w:rFonts w:ascii="仿宋_GB2312" w:eastAsia="仿宋_GB2312" w:hint="eastAsia"/>
          <w:sz w:val="32"/>
          <w:szCs w:val="32"/>
        </w:rPr>
        <w:t>、</w:t>
      </w:r>
      <w:r w:rsidR="002C38DD" w:rsidRPr="002C38DD">
        <w:rPr>
          <w:rFonts w:ascii="仿宋_GB2312" w:eastAsia="仿宋_GB2312" w:hint="eastAsia"/>
          <w:sz w:val="32"/>
          <w:szCs w:val="32"/>
        </w:rPr>
        <w:t>中心城区教育局网站</w:t>
      </w:r>
      <w:r w:rsidR="00BC1FEA" w:rsidRPr="00BC1FEA">
        <w:rPr>
          <w:rFonts w:ascii="仿宋_GB2312" w:eastAsia="仿宋_GB2312" w:hint="eastAsia"/>
          <w:sz w:val="32"/>
          <w:szCs w:val="32"/>
        </w:rPr>
        <w:t>主页提供的链接进入</w:t>
      </w:r>
      <w:r w:rsidR="00BC1FEA" w:rsidRPr="005D2D82">
        <w:rPr>
          <w:rFonts w:ascii="仿宋_GB2312" w:eastAsia="仿宋_GB2312" w:hint="eastAsia"/>
          <w:sz w:val="32"/>
          <w:szCs w:val="32"/>
        </w:rPr>
        <w:t>“成都市小学入学网上报名系统”</w:t>
      </w:r>
      <w:r w:rsidR="0089258C" w:rsidRPr="005D2D82">
        <w:rPr>
          <w:rFonts w:ascii="仿宋_GB2312" w:eastAsia="仿宋_GB2312" w:hint="eastAsia"/>
          <w:sz w:val="32"/>
          <w:szCs w:val="32"/>
        </w:rPr>
        <w:t>。</w:t>
      </w:r>
    </w:p>
    <w:p w:rsidR="00BC1FEA" w:rsidRPr="0089258C" w:rsidRDefault="0089258C" w:rsidP="00BC1FEA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BC1FEA" w:rsidRPr="0089258C">
        <w:rPr>
          <w:rFonts w:ascii="黑体" w:eastAsia="黑体" w:hAnsi="黑体" w:hint="eastAsia"/>
          <w:sz w:val="32"/>
          <w:szCs w:val="32"/>
        </w:rPr>
        <w:t>注意事项</w:t>
      </w:r>
    </w:p>
    <w:p w:rsidR="00777EEA" w:rsidRDefault="00777EEA" w:rsidP="00BC1FE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777EEA">
        <w:rPr>
          <w:rFonts w:ascii="仿宋_GB2312" w:eastAsia="仿宋_GB2312" w:hint="eastAsia"/>
          <w:sz w:val="32"/>
          <w:szCs w:val="32"/>
        </w:rPr>
        <w:t>5月2</w:t>
      </w:r>
      <w:r w:rsidR="00621F3C">
        <w:rPr>
          <w:rFonts w:ascii="仿宋_GB2312" w:eastAsia="仿宋_GB2312"/>
          <w:sz w:val="32"/>
          <w:szCs w:val="32"/>
        </w:rPr>
        <w:t>1</w:t>
      </w:r>
      <w:r w:rsidRPr="00777EEA">
        <w:rPr>
          <w:rFonts w:ascii="仿宋_GB2312" w:eastAsia="仿宋_GB2312" w:hint="eastAsia"/>
          <w:sz w:val="32"/>
          <w:szCs w:val="32"/>
        </w:rPr>
        <w:t>—2</w:t>
      </w:r>
      <w:r w:rsidR="00621F3C">
        <w:rPr>
          <w:rFonts w:ascii="仿宋_GB2312" w:eastAsia="仿宋_GB2312"/>
          <w:sz w:val="32"/>
          <w:szCs w:val="32"/>
        </w:rPr>
        <w:t>5</w:t>
      </w:r>
      <w:r w:rsidRPr="00777EEA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，各</w:t>
      </w:r>
      <w:r w:rsidRPr="00777EEA">
        <w:rPr>
          <w:rFonts w:ascii="仿宋_GB2312" w:eastAsia="仿宋_GB2312" w:hint="eastAsia"/>
          <w:sz w:val="32"/>
          <w:szCs w:val="32"/>
        </w:rPr>
        <w:t>区教育行政部门</w:t>
      </w:r>
      <w:r>
        <w:rPr>
          <w:rFonts w:ascii="仿宋_GB2312" w:eastAsia="仿宋_GB2312" w:hint="eastAsia"/>
          <w:sz w:val="32"/>
          <w:szCs w:val="32"/>
        </w:rPr>
        <w:t>将</w:t>
      </w:r>
      <w:r w:rsidRPr="00777EEA">
        <w:rPr>
          <w:rFonts w:ascii="仿宋_GB2312" w:eastAsia="仿宋_GB2312" w:hint="eastAsia"/>
          <w:sz w:val="32"/>
          <w:szCs w:val="32"/>
        </w:rPr>
        <w:t>发布</w:t>
      </w:r>
      <w:r>
        <w:rPr>
          <w:rFonts w:ascii="仿宋_GB2312" w:eastAsia="仿宋_GB2312" w:hint="eastAsia"/>
          <w:sz w:val="32"/>
          <w:szCs w:val="32"/>
        </w:rPr>
        <w:t>区域内小学</w:t>
      </w:r>
      <w:r w:rsidRPr="00777EEA">
        <w:rPr>
          <w:rFonts w:ascii="仿宋_GB2312" w:eastAsia="仿宋_GB2312" w:hint="eastAsia"/>
          <w:sz w:val="32"/>
          <w:szCs w:val="32"/>
        </w:rPr>
        <w:t>入学报名登记公告，并公布学校新生入学计划</w:t>
      </w:r>
      <w:r>
        <w:rPr>
          <w:rFonts w:ascii="仿宋_GB2312" w:eastAsia="仿宋_GB2312" w:hint="eastAsia"/>
          <w:sz w:val="32"/>
          <w:szCs w:val="32"/>
        </w:rPr>
        <w:t>，请及时查看。</w:t>
      </w:r>
    </w:p>
    <w:p w:rsidR="00BC1FEA" w:rsidRDefault="00777EEA" w:rsidP="00BC1FE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BC1FEA">
        <w:rPr>
          <w:rFonts w:ascii="仿宋_GB2312" w:eastAsia="仿宋_GB2312" w:hint="eastAsia"/>
          <w:sz w:val="32"/>
          <w:szCs w:val="32"/>
        </w:rPr>
        <w:t>适龄儿童法定监护人须在规定时间内完成网上报名信息填报，并按日程安排</w:t>
      </w:r>
      <w:r w:rsidR="0089258C">
        <w:rPr>
          <w:rFonts w:ascii="仿宋_GB2312" w:eastAsia="仿宋_GB2312" w:hint="eastAsia"/>
          <w:sz w:val="32"/>
          <w:szCs w:val="32"/>
        </w:rPr>
        <w:t>（201</w:t>
      </w:r>
      <w:r w:rsidR="00621F3C">
        <w:rPr>
          <w:rFonts w:ascii="仿宋_GB2312" w:eastAsia="仿宋_GB2312"/>
          <w:sz w:val="32"/>
          <w:szCs w:val="32"/>
        </w:rPr>
        <w:t>8</w:t>
      </w:r>
      <w:r w:rsidR="0089258C">
        <w:rPr>
          <w:rFonts w:ascii="仿宋_GB2312" w:eastAsia="仿宋_GB2312" w:hint="eastAsia"/>
          <w:sz w:val="32"/>
          <w:szCs w:val="32"/>
        </w:rPr>
        <w:t>年6月</w:t>
      </w:r>
      <w:r w:rsidR="00621F3C">
        <w:rPr>
          <w:rFonts w:ascii="仿宋_GB2312" w:eastAsia="仿宋_GB2312"/>
          <w:sz w:val="32"/>
          <w:szCs w:val="32"/>
        </w:rPr>
        <w:t>4</w:t>
      </w:r>
      <w:r w:rsidR="0089258C">
        <w:rPr>
          <w:rFonts w:ascii="仿宋_GB2312" w:eastAsia="仿宋_GB2312" w:hint="eastAsia"/>
          <w:sz w:val="32"/>
          <w:szCs w:val="32"/>
        </w:rPr>
        <w:t>日-</w:t>
      </w:r>
      <w:r w:rsidR="00621F3C">
        <w:rPr>
          <w:rFonts w:ascii="仿宋_GB2312" w:eastAsia="仿宋_GB2312"/>
          <w:sz w:val="32"/>
          <w:szCs w:val="32"/>
        </w:rPr>
        <w:t>8</w:t>
      </w:r>
      <w:r w:rsidR="0089258C">
        <w:rPr>
          <w:rFonts w:ascii="仿宋_GB2312" w:eastAsia="仿宋_GB2312" w:hint="eastAsia"/>
          <w:sz w:val="32"/>
          <w:szCs w:val="32"/>
        </w:rPr>
        <w:t>日）</w:t>
      </w:r>
      <w:r w:rsidR="0089258C" w:rsidRPr="0089258C">
        <w:rPr>
          <w:rFonts w:ascii="仿宋_GB2312" w:eastAsia="仿宋_GB2312" w:hint="eastAsia"/>
          <w:sz w:val="32"/>
          <w:szCs w:val="32"/>
        </w:rPr>
        <w:t>持户籍证件及实际居住地相关证明材料（法定监护人实名所属房产证明、政府公租房协议、政府廉租房协议等），到户籍所在地教育行政部门指定的</w:t>
      </w:r>
      <w:r w:rsidR="0089258C" w:rsidRPr="003F2B30">
        <w:rPr>
          <w:rFonts w:ascii="仿宋_GB2312" w:eastAsia="仿宋_GB2312" w:hint="eastAsia"/>
          <w:sz w:val="32"/>
          <w:szCs w:val="32"/>
        </w:rPr>
        <w:t>审核点</w:t>
      </w:r>
      <w:r w:rsidRPr="003F2B30">
        <w:rPr>
          <w:rFonts w:ascii="仿宋_GB2312" w:eastAsia="仿宋_GB2312" w:hint="eastAsia"/>
          <w:sz w:val="32"/>
          <w:szCs w:val="32"/>
        </w:rPr>
        <w:t>(登记点)</w:t>
      </w:r>
      <w:r w:rsidR="0089258C" w:rsidRPr="0089258C">
        <w:rPr>
          <w:rFonts w:ascii="仿宋_GB2312" w:eastAsia="仿宋_GB2312" w:hint="eastAsia"/>
          <w:sz w:val="32"/>
          <w:szCs w:val="32"/>
        </w:rPr>
        <w:t>进行公办小学入学报名资料审核。</w:t>
      </w:r>
    </w:p>
    <w:p w:rsidR="00256B2E" w:rsidRPr="00C27784" w:rsidRDefault="007F3DA8" w:rsidP="00BC1FE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</w:t>
      </w:r>
      <w:r w:rsidR="00256B2E" w:rsidRPr="00C27784">
        <w:rPr>
          <w:rFonts w:ascii="仿宋_GB2312" w:eastAsia="仿宋_GB2312" w:hint="eastAsia"/>
          <w:sz w:val="32"/>
          <w:szCs w:val="32"/>
        </w:rPr>
        <w:t>入学办理请咨询各区教育行政部门。</w:t>
      </w:r>
      <w:bookmarkStart w:id="3" w:name="_GoBack"/>
      <w:bookmarkEnd w:id="3"/>
    </w:p>
    <w:sectPr w:rsidR="00256B2E" w:rsidRPr="00C2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22" w:rsidRDefault="00C45022" w:rsidP="00C40996">
      <w:r>
        <w:separator/>
      </w:r>
    </w:p>
  </w:endnote>
  <w:endnote w:type="continuationSeparator" w:id="0">
    <w:p w:rsidR="00C45022" w:rsidRDefault="00C45022" w:rsidP="00C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楷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22" w:rsidRDefault="00C45022" w:rsidP="00C40996">
      <w:r>
        <w:separator/>
      </w:r>
    </w:p>
  </w:footnote>
  <w:footnote w:type="continuationSeparator" w:id="0">
    <w:p w:rsidR="00C45022" w:rsidRDefault="00C45022" w:rsidP="00C4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58FD"/>
    <w:multiLevelType w:val="hybridMultilevel"/>
    <w:tmpl w:val="29864916"/>
    <w:lvl w:ilvl="0" w:tplc="37787392">
      <w:start w:val="1"/>
      <w:numFmt w:val="none"/>
      <w:lvlText w:val="一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D3"/>
    <w:rsid w:val="000E028F"/>
    <w:rsid w:val="000F60BA"/>
    <w:rsid w:val="00106063"/>
    <w:rsid w:val="00115699"/>
    <w:rsid w:val="001C07AC"/>
    <w:rsid w:val="001C31B0"/>
    <w:rsid w:val="001D5556"/>
    <w:rsid w:val="00202003"/>
    <w:rsid w:val="002522C7"/>
    <w:rsid w:val="00256B2E"/>
    <w:rsid w:val="002C38DD"/>
    <w:rsid w:val="003952A1"/>
    <w:rsid w:val="003D0A5D"/>
    <w:rsid w:val="003F1ED7"/>
    <w:rsid w:val="003F2B30"/>
    <w:rsid w:val="00484E4D"/>
    <w:rsid w:val="005210D3"/>
    <w:rsid w:val="005B0745"/>
    <w:rsid w:val="005B64DC"/>
    <w:rsid w:val="005B6BA5"/>
    <w:rsid w:val="005D2D82"/>
    <w:rsid w:val="00621F3C"/>
    <w:rsid w:val="00687D04"/>
    <w:rsid w:val="0070394D"/>
    <w:rsid w:val="0071726F"/>
    <w:rsid w:val="007506E3"/>
    <w:rsid w:val="00777EEA"/>
    <w:rsid w:val="00791DB5"/>
    <w:rsid w:val="007D3CC3"/>
    <w:rsid w:val="007F3DA8"/>
    <w:rsid w:val="0089258C"/>
    <w:rsid w:val="009074EC"/>
    <w:rsid w:val="00934970"/>
    <w:rsid w:val="0097727A"/>
    <w:rsid w:val="009F1CB7"/>
    <w:rsid w:val="00A26F07"/>
    <w:rsid w:val="00AB4B82"/>
    <w:rsid w:val="00BC1FEA"/>
    <w:rsid w:val="00C27784"/>
    <w:rsid w:val="00C40996"/>
    <w:rsid w:val="00C45022"/>
    <w:rsid w:val="00C61D06"/>
    <w:rsid w:val="00C84035"/>
    <w:rsid w:val="00C93E76"/>
    <w:rsid w:val="00D448D3"/>
    <w:rsid w:val="00E55D92"/>
    <w:rsid w:val="00E569BA"/>
    <w:rsid w:val="00E67382"/>
    <w:rsid w:val="00EA6129"/>
    <w:rsid w:val="00EC78BB"/>
    <w:rsid w:val="00EE21F7"/>
    <w:rsid w:val="00F100E5"/>
    <w:rsid w:val="00F3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6BDE9"/>
  <w15:docId w15:val="{359DE113-61DB-491B-B503-9CF52EB0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E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40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09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0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0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D975-F6AC-467A-9382-91F7A96B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王鑫</dc:creator>
  <cp:keywords/>
  <dc:description/>
  <cp:lastModifiedBy>lenovo</cp:lastModifiedBy>
  <cp:revision>34</cp:revision>
  <cp:lastPrinted>2017-05-12T00:57:00Z</cp:lastPrinted>
  <dcterms:created xsi:type="dcterms:W3CDTF">2017-05-05T01:19:00Z</dcterms:created>
  <dcterms:modified xsi:type="dcterms:W3CDTF">2018-05-15T02:16:00Z</dcterms:modified>
</cp:coreProperties>
</file>