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 w:themeColor="text1"/>
          <w:sz w:val="36"/>
          <w:szCs w:val="36"/>
          <w:lang w:val="fr-FR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2"/>
          <w:szCs w:val="32"/>
          <w:lang w:val="fr-FR"/>
          <w14:textFill>
            <w14:solidFill>
              <w14:schemeClr w14:val="tx1"/>
            </w14:solidFill>
          </w14:textFill>
        </w:rPr>
        <w:t>Cours de français - Semaine 3</w:t>
      </w:r>
    </w:p>
    <w:p>
      <w:pPr>
        <w:jc w:val="center"/>
        <w:rPr>
          <w:rFonts w:hint="default"/>
          <w:b/>
          <w:bCs/>
          <w:i/>
          <w:iCs/>
          <w:color w:val="C00000"/>
          <w:sz w:val="36"/>
          <w:szCs w:val="36"/>
          <w:u w:val="single"/>
          <w:lang w:val="fr-FR"/>
        </w:rPr>
      </w:pPr>
      <w:r>
        <w:rPr>
          <w:rFonts w:hint="default"/>
          <w:b/>
          <w:bCs/>
          <w:i/>
          <w:iCs/>
          <w:color w:val="C00000"/>
          <w:sz w:val="36"/>
          <w:szCs w:val="36"/>
          <w:u w:val="single"/>
          <w:lang w:val="fr-FR"/>
        </w:rPr>
        <w:t>«</w:t>
      </w:r>
      <w:r>
        <w:rPr>
          <w:b/>
          <w:bCs/>
          <w:i/>
          <w:iCs/>
          <w:color w:val="C00000"/>
          <w:sz w:val="36"/>
          <w:szCs w:val="36"/>
          <w:u w:val="single"/>
          <w:lang w:val="fr-FR"/>
        </w:rPr>
        <w:t>Quel temps fait-il ?</w:t>
      </w:r>
      <w:r>
        <w:rPr>
          <w:rFonts w:hint="default"/>
          <w:b/>
          <w:bCs/>
          <w:i/>
          <w:iCs/>
          <w:color w:val="C00000"/>
          <w:sz w:val="36"/>
          <w:szCs w:val="36"/>
          <w:u w:val="single"/>
          <w:lang w:val="fr-FR"/>
        </w:rPr>
        <w:t>»</w:t>
      </w:r>
    </w:p>
    <w:p>
      <w:pPr>
        <w:jc w:val="center"/>
        <w:rPr>
          <w:rFonts w:hint="default"/>
          <w:b/>
          <w:bCs/>
          <w:i/>
          <w:iCs/>
          <w:color w:val="C00000"/>
          <w:sz w:val="36"/>
          <w:szCs w:val="36"/>
          <w:u w:val="single"/>
          <w:lang w:val="fr-FR"/>
        </w:rPr>
      </w:pPr>
    </w:p>
    <w:p>
      <w:pPr>
        <w:jc w:val="left"/>
      </w:pPr>
      <w:r>
        <w:drawing>
          <wp:inline distT="0" distB="0" distL="114300" distR="114300">
            <wp:extent cx="3038475" cy="2110740"/>
            <wp:effectExtent l="0" t="0" r="952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  </w:t>
      </w:r>
      <w:r>
        <w:drawing>
          <wp:inline distT="0" distB="0" distL="114300" distR="114300">
            <wp:extent cx="2859405" cy="2242185"/>
            <wp:effectExtent l="0" t="0" r="1714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980690" cy="2388870"/>
            <wp:effectExtent l="0" t="0" r="10160" b="1143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     </w:t>
      </w:r>
      <w:r>
        <w:drawing>
          <wp:inline distT="0" distB="0" distL="114300" distR="114300">
            <wp:extent cx="2565400" cy="2212340"/>
            <wp:effectExtent l="0" t="0" r="6350" b="165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2983230" cy="2688590"/>
            <wp:effectExtent l="0" t="0" r="7620" b="165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</w:t>
      </w:r>
      <w:r>
        <w:drawing>
          <wp:inline distT="0" distB="0" distL="114300" distR="114300">
            <wp:extent cx="2944495" cy="2605405"/>
            <wp:effectExtent l="0" t="0" r="8255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2794000" cy="2720975"/>
            <wp:effectExtent l="0" t="0" r="635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  </w:t>
      </w:r>
      <w:r>
        <w:drawing>
          <wp:inline distT="0" distB="0" distL="114300" distR="114300">
            <wp:extent cx="2609215" cy="2547620"/>
            <wp:effectExtent l="0" t="0" r="635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3192145" cy="2524125"/>
            <wp:effectExtent l="0" t="0" r="825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drawing>
          <wp:inline distT="0" distB="0" distL="114300" distR="114300">
            <wp:extent cx="3129280" cy="2412365"/>
            <wp:effectExtent l="0" t="0" r="1397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b/>
          <w:bCs/>
          <w:color w:val="C00000"/>
          <w:sz w:val="32"/>
          <w:szCs w:val="32"/>
          <w:u w:val="single"/>
          <w:lang w:val="fr-FR"/>
        </w:rPr>
      </w:pPr>
      <w:r>
        <w:rPr>
          <w:b/>
          <w:bCs/>
          <w:color w:val="C00000"/>
          <w:sz w:val="32"/>
          <w:szCs w:val="32"/>
          <w:u w:val="single"/>
          <w:lang w:val="fr-FR"/>
        </w:rPr>
        <w:t xml:space="preserve">--&gt; </w:t>
      </w:r>
      <w:bookmarkStart w:id="0" w:name="_GoBack"/>
      <w:bookmarkEnd w:id="0"/>
      <w:r>
        <w:rPr>
          <w:b/>
          <w:bCs/>
          <w:color w:val="C00000"/>
          <w:sz w:val="32"/>
          <w:szCs w:val="32"/>
          <w:u w:val="single"/>
          <w:lang w:val="fr-FR"/>
        </w:rPr>
        <w:t>Compter en français (</w:t>
      </w:r>
      <w:r>
        <w:rPr>
          <w:rFonts w:hint="default"/>
          <w:b/>
          <w:bCs/>
          <w:color w:val="C00000"/>
          <w:sz w:val="32"/>
          <w:szCs w:val="32"/>
          <w:u w:val="single"/>
          <w:lang w:val="fr-FR"/>
        </w:rPr>
        <w:t>以法语计算)</w:t>
      </w:r>
      <w:r>
        <w:rPr>
          <w:b/>
          <w:bCs/>
          <w:color w:val="C00000"/>
          <w:sz w:val="32"/>
          <w:szCs w:val="32"/>
          <w:u w:val="single"/>
          <w:lang w:val="fr-FR"/>
        </w:rPr>
        <w:t>:</w:t>
      </w:r>
    </w:p>
    <w:p>
      <w:pPr>
        <w:jc w:val="left"/>
        <w:rPr>
          <w:b/>
          <w:bCs/>
          <w:color w:val="F8CBAD" w:themeColor="accent2" w:themeTint="66"/>
          <w:sz w:val="96"/>
          <w:szCs w:val="96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b/>
          <w:bCs/>
          <w:color w:val="00B050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1 2 3 4 5 6 7 8 9</w:t>
      </w:r>
      <w:r>
        <w:rPr>
          <w:b/>
          <w:bCs/>
          <w:color w:val="F8CBAD" w:themeColor="accent2" w:themeTint="66"/>
          <w:sz w:val="96"/>
          <w:szCs w:val="96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 </w:t>
      </w:r>
    </w:p>
    <w:p>
      <w:pPr>
        <w:jc w:val="left"/>
        <w:rPr>
          <w:b/>
          <w:bCs/>
          <w:color w:val="F8CBAD" w:themeColor="accent2" w:themeTint="66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b/>
          <w:bCs/>
          <w:color w:val="00B0F0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10 11 12 13 14 15 16</w:t>
      </w:r>
      <w:r>
        <w:rPr>
          <w:b/>
          <w:bCs/>
          <w:color w:val="F8CBAD" w:themeColor="accent2" w:themeTint="66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 </w:t>
      </w:r>
    </w:p>
    <w:p>
      <w:pPr>
        <w:jc w:val="left"/>
        <w:rPr>
          <w:b/>
          <w:bCs/>
          <w:color w:val="F8CBAD" w:themeColor="accent2" w:themeTint="66"/>
          <w:sz w:val="96"/>
          <w:szCs w:val="96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b/>
          <w:bCs/>
          <w:color w:val="00B0F0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17 18 19</w:t>
      </w:r>
      <w:r>
        <w:rPr>
          <w:b/>
          <w:bCs/>
          <w:color w:val="F8CBAD" w:themeColor="accent2" w:themeTint="66"/>
          <w:sz w:val="96"/>
          <w:szCs w:val="96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 xml:space="preserve"> </w:t>
      </w:r>
    </w:p>
    <w:p>
      <w:pPr>
        <w:jc w:val="left"/>
        <w:rPr>
          <w:b/>
          <w:bCs/>
          <w:color w:val="FFC000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b/>
          <w:bCs/>
          <w:color w:val="FFC000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20 21 22 23 24 25 26 27 28 29</w:t>
      </w:r>
    </w:p>
    <w:p>
      <w:pPr>
        <w:jc w:val="left"/>
        <w:rPr>
          <w:b/>
          <w:bCs/>
          <w:color w:val="C00000"/>
          <w:sz w:val="40"/>
          <w:szCs w:val="40"/>
          <w:lang w:val="fr-FR"/>
        </w:rPr>
      </w:pPr>
      <w:r>
        <w:rPr>
          <w:b/>
          <w:bCs/>
          <w:color w:val="C00000"/>
          <w:sz w:val="72"/>
          <w:szCs w:val="72"/>
          <w:u w:val="none"/>
          <w:lang w:val="fr-FR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30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6716A9"/>
    <w:rsid w:val="07216091"/>
    <w:rsid w:val="085D7683"/>
    <w:rsid w:val="17ED6CEA"/>
    <w:rsid w:val="2A2D7D1B"/>
    <w:rsid w:val="3E6716A9"/>
    <w:rsid w:val="7915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2018-03-15T05:37:00Z</dcterms:created>
  <dc:creator>Stella</dc:creator>
  <cp:lastModifiedBy>Stella</cp:lastModifiedBy>
  <dcterms:modified xsi:type="dcterms:W3CDTF">2018-03-15T10:37:12Z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1036-10.2.0.5965</vt:lpwstr>
  </property>
</Properties>
</file>